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FC" w:rsidRDefault="00B96CFC" w:rsidP="00B33CCC">
      <w:pPr>
        <w:spacing w:after="120"/>
        <w:jc w:val="center"/>
        <w:rPr>
          <w:rFonts w:ascii="Calibri" w:hAnsi="Calibri"/>
          <w:b/>
          <w:shadow/>
          <w:sz w:val="36"/>
          <w:szCs w:val="28"/>
        </w:rPr>
      </w:pPr>
      <w:bookmarkStart w:id="0" w:name="_GoBack"/>
      <w:bookmarkEnd w:id="0"/>
    </w:p>
    <w:p w:rsidR="00D41ADB" w:rsidRPr="007B61B3" w:rsidRDefault="00FC0822" w:rsidP="00B33CCC">
      <w:pPr>
        <w:spacing w:after="120"/>
        <w:jc w:val="center"/>
        <w:rPr>
          <w:rFonts w:ascii="Calibri" w:hAnsi="Calibri"/>
          <w:b/>
          <w:shadow/>
          <w:sz w:val="36"/>
          <w:szCs w:val="28"/>
        </w:rPr>
      </w:pPr>
      <w:r w:rsidRPr="007B61B3">
        <w:rPr>
          <w:rFonts w:ascii="Calibri" w:hAnsi="Calibri"/>
          <w:b/>
          <w:shadow/>
          <w:sz w:val="36"/>
          <w:szCs w:val="28"/>
        </w:rPr>
        <w:t>Záznam z</w:t>
      </w:r>
      <w:r w:rsidR="00D62A54" w:rsidRPr="007B61B3">
        <w:rPr>
          <w:rFonts w:ascii="Calibri" w:hAnsi="Calibri"/>
          <w:b/>
          <w:shadow/>
          <w:sz w:val="36"/>
          <w:szCs w:val="28"/>
        </w:rPr>
        <w:t> monitorovací návštěvy</w:t>
      </w:r>
      <w:r w:rsidRPr="007B61B3">
        <w:rPr>
          <w:rFonts w:ascii="Calibri" w:hAnsi="Calibri"/>
          <w:b/>
          <w:shadow/>
          <w:sz w:val="36"/>
          <w:szCs w:val="28"/>
        </w:rPr>
        <w:t xml:space="preserve"> v rekvalifikačním kurzu</w:t>
      </w:r>
    </w:p>
    <w:p w:rsidR="00D62A54" w:rsidRPr="007B61B3" w:rsidRDefault="00D62A54" w:rsidP="00FC0822">
      <w:pPr>
        <w:tabs>
          <w:tab w:val="left" w:pos="4140"/>
        </w:tabs>
        <w:rPr>
          <w:rFonts w:ascii="Calibri" w:hAnsi="Calibri"/>
        </w:rPr>
      </w:pPr>
    </w:p>
    <w:p w:rsidR="007F42D6" w:rsidRPr="007B61B3" w:rsidRDefault="007F42D6" w:rsidP="00FC0822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 xml:space="preserve">Dohoda č. </w:t>
      </w:r>
      <w:r w:rsidRPr="007B61B3">
        <w:rPr>
          <w:rFonts w:ascii="Calibri" w:hAnsi="Calibri"/>
        </w:rPr>
        <w:tab/>
      </w:r>
      <w:r w:rsidR="00A86049" w:rsidRPr="007B61B3">
        <w:rPr>
          <w:rFonts w:ascii="Calibri" w:hAnsi="Calibri"/>
        </w:rPr>
        <w:t>.</w:t>
      </w:r>
      <w:r w:rsidRPr="007B61B3">
        <w:rPr>
          <w:rFonts w:ascii="Calibri" w:hAnsi="Calibri"/>
        </w:rPr>
        <w:t>-</w:t>
      </w:r>
      <w:r w:rsidR="00A86049" w:rsidRPr="007B61B3">
        <w:rPr>
          <w:rFonts w:ascii="Calibri" w:hAnsi="Calibri"/>
        </w:rPr>
        <w:t>...</w:t>
      </w:r>
      <w:r w:rsidRPr="007B61B3">
        <w:rPr>
          <w:rFonts w:ascii="Calibri" w:hAnsi="Calibri"/>
        </w:rPr>
        <w:t>/</w:t>
      </w:r>
      <w:r w:rsidR="00A86049" w:rsidRPr="007B61B3">
        <w:rPr>
          <w:rFonts w:ascii="Calibri" w:hAnsi="Calibri"/>
        </w:rPr>
        <w:t>….</w:t>
      </w:r>
    </w:p>
    <w:p w:rsidR="00FC0822" w:rsidRPr="007B61B3" w:rsidRDefault="007F42D6" w:rsidP="00FC0822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>Název rekvalifikace</w:t>
      </w:r>
      <w:r w:rsidR="00FC0822" w:rsidRPr="007B61B3">
        <w:rPr>
          <w:rFonts w:ascii="Calibri" w:hAnsi="Calibri"/>
        </w:rPr>
        <w:t>:</w:t>
      </w:r>
      <w:r w:rsidR="00FC0822" w:rsidRPr="007B61B3">
        <w:rPr>
          <w:rFonts w:ascii="Calibri" w:hAnsi="Calibri"/>
        </w:rPr>
        <w:tab/>
      </w:r>
      <w:r w:rsidR="00A86049" w:rsidRPr="007B61B3">
        <w:rPr>
          <w:rFonts w:ascii="Calibri" w:hAnsi="Calibri"/>
        </w:rPr>
        <w:t>…</w:t>
      </w:r>
    </w:p>
    <w:p w:rsidR="00FC0822" w:rsidRPr="007B61B3" w:rsidRDefault="00FC0822" w:rsidP="00FC0822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>Rekvalifikační zařízení:</w:t>
      </w:r>
      <w:r w:rsidR="00296748" w:rsidRPr="007B61B3">
        <w:rPr>
          <w:rFonts w:ascii="Calibri" w:hAnsi="Calibri"/>
        </w:rPr>
        <w:tab/>
      </w:r>
      <w:r w:rsidR="00A86049" w:rsidRPr="007B61B3">
        <w:rPr>
          <w:rFonts w:ascii="Calibri" w:hAnsi="Calibri"/>
        </w:rPr>
        <w:t>…</w:t>
      </w:r>
    </w:p>
    <w:p w:rsidR="00F62D81" w:rsidRDefault="00F62D81" w:rsidP="007F42D6">
      <w:pPr>
        <w:tabs>
          <w:tab w:val="left" w:pos="4140"/>
        </w:tabs>
        <w:rPr>
          <w:rFonts w:ascii="Calibri" w:hAnsi="Calibri"/>
        </w:rPr>
      </w:pPr>
    </w:p>
    <w:p w:rsidR="007F42D6" w:rsidRPr="007B61B3" w:rsidRDefault="007F42D6" w:rsidP="007F42D6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>Místo konání:</w:t>
      </w:r>
      <w:r w:rsidRPr="007B61B3">
        <w:rPr>
          <w:rFonts w:ascii="Calibri" w:hAnsi="Calibri"/>
        </w:rPr>
        <w:tab/>
      </w:r>
      <w:r w:rsidR="00A86049" w:rsidRPr="007B61B3">
        <w:rPr>
          <w:rFonts w:ascii="Calibri" w:hAnsi="Calibri"/>
          <w:i/>
          <w:iCs/>
        </w:rPr>
        <w:t>adresa</w:t>
      </w:r>
    </w:p>
    <w:p w:rsidR="007F42D6" w:rsidRPr="007B61B3" w:rsidRDefault="007F42D6" w:rsidP="007F42D6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ab/>
      </w:r>
    </w:p>
    <w:p w:rsidR="00274B55" w:rsidRPr="007B61B3" w:rsidRDefault="00274B55" w:rsidP="00FC0822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>Termín kurzu:</w:t>
      </w:r>
      <w:r w:rsidRPr="007B61B3">
        <w:rPr>
          <w:rFonts w:ascii="Calibri" w:hAnsi="Calibri"/>
        </w:rPr>
        <w:tab/>
        <w:t xml:space="preserve">od </w:t>
      </w:r>
      <w:r w:rsidR="00A86049" w:rsidRPr="007B61B3">
        <w:rPr>
          <w:rFonts w:ascii="Calibri" w:hAnsi="Calibri"/>
        </w:rPr>
        <w:t>…</w:t>
      </w:r>
      <w:r w:rsidRPr="007B61B3">
        <w:rPr>
          <w:rFonts w:ascii="Calibri" w:hAnsi="Calibri"/>
        </w:rPr>
        <w:t xml:space="preserve"> do </w:t>
      </w:r>
      <w:r w:rsidR="00A86049" w:rsidRPr="007B61B3">
        <w:rPr>
          <w:rFonts w:ascii="Calibri" w:hAnsi="Calibri"/>
        </w:rPr>
        <w:t>…</w:t>
      </w:r>
    </w:p>
    <w:p w:rsidR="00D770CF" w:rsidRDefault="00D770CF" w:rsidP="00FC0822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>Rozsah rekvalifikace:</w:t>
      </w:r>
      <w:r w:rsidRPr="007B61B3">
        <w:rPr>
          <w:rFonts w:ascii="Calibri" w:hAnsi="Calibri"/>
        </w:rPr>
        <w:tab/>
      </w:r>
      <w:r w:rsidR="00A86049" w:rsidRPr="007B61B3">
        <w:rPr>
          <w:rFonts w:ascii="Calibri" w:hAnsi="Calibri"/>
        </w:rPr>
        <w:t>…</w:t>
      </w:r>
      <w:r w:rsidRPr="007B61B3">
        <w:rPr>
          <w:rFonts w:ascii="Calibri" w:hAnsi="Calibri"/>
        </w:rPr>
        <w:t xml:space="preserve"> hod.</w:t>
      </w:r>
    </w:p>
    <w:p w:rsidR="00F62D81" w:rsidRPr="007B61B3" w:rsidRDefault="00F62D81" w:rsidP="00FC0822">
      <w:pPr>
        <w:tabs>
          <w:tab w:val="left" w:pos="4140"/>
        </w:tabs>
        <w:rPr>
          <w:rFonts w:ascii="Calibri" w:hAnsi="Calibri"/>
        </w:rPr>
      </w:pPr>
    </w:p>
    <w:p w:rsidR="00FC0822" w:rsidRPr="007B61B3" w:rsidRDefault="00FC0822" w:rsidP="005D4F94">
      <w:pPr>
        <w:tabs>
          <w:tab w:val="left" w:pos="1701"/>
          <w:tab w:val="right" w:pos="3960"/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 xml:space="preserve">Počet zařazených osob zařazených </w:t>
      </w:r>
      <w:r w:rsidR="00274B55" w:rsidRPr="007B61B3">
        <w:rPr>
          <w:rFonts w:ascii="Calibri" w:hAnsi="Calibri"/>
        </w:rPr>
        <w:tab/>
      </w:r>
      <w:r w:rsidRPr="007B61B3">
        <w:rPr>
          <w:rFonts w:ascii="Calibri" w:hAnsi="Calibri"/>
        </w:rPr>
        <w:t>ÚP</w:t>
      </w:r>
      <w:r w:rsidR="005D4F94" w:rsidRPr="00527955">
        <w:rPr>
          <w:rFonts w:ascii="Calibri" w:hAnsi="Calibri"/>
          <w:color w:val="000000"/>
        </w:rPr>
        <w:t xml:space="preserve"> ČR</w:t>
      </w:r>
      <w:r w:rsidRPr="007B61B3">
        <w:rPr>
          <w:rFonts w:ascii="Calibri" w:hAnsi="Calibri"/>
        </w:rPr>
        <w:t>:</w:t>
      </w:r>
      <w:r w:rsidR="00296748" w:rsidRPr="007B61B3">
        <w:rPr>
          <w:rFonts w:ascii="Calibri" w:hAnsi="Calibri"/>
        </w:rPr>
        <w:tab/>
      </w:r>
      <w:r w:rsidR="00A86049" w:rsidRPr="007B61B3">
        <w:rPr>
          <w:rFonts w:ascii="Calibri" w:hAnsi="Calibri"/>
        </w:rPr>
        <w:t>…</w:t>
      </w:r>
    </w:p>
    <w:p w:rsidR="007F42D6" w:rsidRPr="007B61B3" w:rsidRDefault="007F42D6" w:rsidP="007F42D6">
      <w:pPr>
        <w:pBdr>
          <w:bottom w:val="single" w:sz="4" w:space="1" w:color="auto"/>
        </w:pBdr>
        <w:rPr>
          <w:rFonts w:ascii="Calibri" w:hAnsi="Calibri"/>
          <w:sz w:val="16"/>
          <w:szCs w:val="16"/>
        </w:rPr>
      </w:pPr>
    </w:p>
    <w:p w:rsidR="00FC0822" w:rsidRPr="007B61B3" w:rsidRDefault="00FC0822" w:rsidP="00274B55">
      <w:pPr>
        <w:tabs>
          <w:tab w:val="right" w:pos="3960"/>
          <w:tab w:val="left" w:pos="4140"/>
        </w:tabs>
        <w:spacing w:before="120"/>
        <w:rPr>
          <w:rFonts w:ascii="Calibri" w:hAnsi="Calibri"/>
        </w:rPr>
      </w:pPr>
      <w:r w:rsidRPr="007B61B3">
        <w:rPr>
          <w:rFonts w:ascii="Calibri" w:hAnsi="Calibri"/>
        </w:rPr>
        <w:t xml:space="preserve">Kontrola provedena </w:t>
      </w:r>
      <w:r w:rsidR="00274B55" w:rsidRPr="007B61B3">
        <w:rPr>
          <w:rFonts w:ascii="Calibri" w:hAnsi="Calibri"/>
        </w:rPr>
        <w:tab/>
      </w:r>
      <w:r w:rsidRPr="007B61B3">
        <w:rPr>
          <w:rFonts w:ascii="Calibri" w:hAnsi="Calibri"/>
        </w:rPr>
        <w:t>dne</w:t>
      </w:r>
      <w:r w:rsidR="00274B55" w:rsidRPr="007B61B3">
        <w:rPr>
          <w:rFonts w:ascii="Calibri" w:hAnsi="Calibri"/>
        </w:rPr>
        <w:t>:</w:t>
      </w:r>
      <w:r w:rsidRPr="007B61B3">
        <w:rPr>
          <w:rFonts w:ascii="Calibri" w:hAnsi="Calibri"/>
        </w:rPr>
        <w:t xml:space="preserve"> </w:t>
      </w:r>
      <w:r w:rsidR="00296748" w:rsidRPr="007B61B3">
        <w:rPr>
          <w:rFonts w:ascii="Calibri" w:hAnsi="Calibri"/>
        </w:rPr>
        <w:tab/>
      </w:r>
      <w:r w:rsidR="00A86049" w:rsidRPr="007B61B3">
        <w:rPr>
          <w:rFonts w:ascii="Calibri" w:hAnsi="Calibri"/>
          <w:i/>
          <w:iCs/>
        </w:rPr>
        <w:t>datum</w:t>
      </w:r>
    </w:p>
    <w:p w:rsidR="00FC0822" w:rsidRPr="007B61B3" w:rsidRDefault="00274B55" w:rsidP="00274B55">
      <w:pPr>
        <w:tabs>
          <w:tab w:val="left" w:pos="1694"/>
          <w:tab w:val="right" w:pos="3960"/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ab/>
      </w:r>
      <w:r w:rsidRPr="007B61B3">
        <w:rPr>
          <w:rFonts w:ascii="Calibri" w:hAnsi="Calibri"/>
        </w:rPr>
        <w:tab/>
      </w:r>
      <w:r w:rsidR="00FC0822" w:rsidRPr="007B61B3">
        <w:rPr>
          <w:rFonts w:ascii="Calibri" w:hAnsi="Calibri"/>
        </w:rPr>
        <w:t>v době</w:t>
      </w:r>
      <w:r w:rsidRPr="007B61B3">
        <w:rPr>
          <w:rFonts w:ascii="Calibri" w:hAnsi="Calibri"/>
        </w:rPr>
        <w:t>:</w:t>
      </w:r>
      <w:r w:rsidR="00FC0822" w:rsidRPr="007B61B3">
        <w:rPr>
          <w:rFonts w:ascii="Calibri" w:hAnsi="Calibri"/>
        </w:rPr>
        <w:t xml:space="preserve"> </w:t>
      </w:r>
      <w:r w:rsidR="00296748" w:rsidRPr="007B61B3">
        <w:rPr>
          <w:rFonts w:ascii="Calibri" w:hAnsi="Calibri"/>
        </w:rPr>
        <w:tab/>
      </w:r>
      <w:r w:rsidR="00FC0822" w:rsidRPr="007B61B3">
        <w:rPr>
          <w:rFonts w:ascii="Calibri" w:hAnsi="Calibri"/>
        </w:rPr>
        <w:t xml:space="preserve">od </w:t>
      </w:r>
      <w:r w:rsidR="00A86049" w:rsidRPr="007B61B3">
        <w:rPr>
          <w:rFonts w:ascii="Calibri" w:hAnsi="Calibri"/>
        </w:rPr>
        <w:t>...</w:t>
      </w:r>
      <w:r w:rsidR="00FC0822" w:rsidRPr="007B61B3">
        <w:rPr>
          <w:rFonts w:ascii="Calibri" w:hAnsi="Calibri"/>
        </w:rPr>
        <w:t xml:space="preserve"> </w:t>
      </w:r>
      <w:r w:rsidR="00F62D81">
        <w:rPr>
          <w:rFonts w:ascii="Calibri" w:hAnsi="Calibri"/>
        </w:rPr>
        <w:t xml:space="preserve">  </w:t>
      </w:r>
      <w:r w:rsidR="00FC0822" w:rsidRPr="007B61B3">
        <w:rPr>
          <w:rFonts w:ascii="Calibri" w:hAnsi="Calibri"/>
        </w:rPr>
        <w:t xml:space="preserve">do </w:t>
      </w:r>
      <w:r w:rsidR="00A86049" w:rsidRPr="007B61B3">
        <w:rPr>
          <w:rFonts w:ascii="Calibri" w:hAnsi="Calibri"/>
        </w:rPr>
        <w:t>…</w:t>
      </w:r>
      <w:r w:rsidR="00FC0822" w:rsidRPr="007B61B3">
        <w:rPr>
          <w:rFonts w:ascii="Calibri" w:hAnsi="Calibri"/>
        </w:rPr>
        <w:t xml:space="preserve"> </w:t>
      </w:r>
      <w:r w:rsidR="00F62D81">
        <w:rPr>
          <w:rFonts w:ascii="Calibri" w:hAnsi="Calibri"/>
        </w:rPr>
        <w:t xml:space="preserve">   </w:t>
      </w:r>
      <w:r w:rsidR="00FC0822" w:rsidRPr="007B61B3">
        <w:rPr>
          <w:rFonts w:ascii="Calibri" w:hAnsi="Calibri"/>
        </w:rPr>
        <w:t xml:space="preserve">hod. </w:t>
      </w:r>
    </w:p>
    <w:p w:rsidR="005D4F94" w:rsidRDefault="005D4F94" w:rsidP="00FC0822">
      <w:pPr>
        <w:tabs>
          <w:tab w:val="left" w:pos="4140"/>
        </w:tabs>
        <w:rPr>
          <w:rFonts w:ascii="Calibri" w:hAnsi="Calibri"/>
        </w:rPr>
      </w:pPr>
    </w:p>
    <w:p w:rsidR="00FC0822" w:rsidRPr="007B61B3" w:rsidRDefault="00274B55" w:rsidP="00FC0822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 xml:space="preserve">Kontrolu provedli </w:t>
      </w:r>
      <w:r w:rsidR="00DA0410" w:rsidRPr="00527955">
        <w:rPr>
          <w:rFonts w:ascii="Calibri" w:hAnsi="Calibri"/>
          <w:color w:val="000000"/>
        </w:rPr>
        <w:t>zaměstnanci ÚP ČR:</w:t>
      </w:r>
      <w:r w:rsidR="00A86049" w:rsidRPr="007B61B3">
        <w:rPr>
          <w:rFonts w:ascii="Calibri" w:hAnsi="Calibri"/>
        </w:rPr>
        <w:tab/>
      </w:r>
    </w:p>
    <w:p w:rsidR="00F62D81" w:rsidRDefault="00F62D81" w:rsidP="00FC0822">
      <w:pPr>
        <w:tabs>
          <w:tab w:val="left" w:pos="4140"/>
        </w:tabs>
        <w:rPr>
          <w:rFonts w:ascii="Calibri" w:hAnsi="Calibri"/>
        </w:rPr>
      </w:pPr>
    </w:p>
    <w:p w:rsidR="00FC0822" w:rsidRPr="007B61B3" w:rsidRDefault="00FC0822" w:rsidP="00FC0822">
      <w:pPr>
        <w:tabs>
          <w:tab w:val="left" w:pos="4140"/>
        </w:tabs>
        <w:rPr>
          <w:rFonts w:ascii="Calibri" w:hAnsi="Calibri"/>
        </w:rPr>
      </w:pPr>
      <w:r w:rsidRPr="007B61B3">
        <w:rPr>
          <w:rFonts w:ascii="Calibri" w:hAnsi="Calibri"/>
        </w:rPr>
        <w:t>Za rekvalifikační zařízení</w:t>
      </w:r>
      <w:r w:rsidR="00274B55" w:rsidRPr="007B61B3">
        <w:rPr>
          <w:rFonts w:ascii="Calibri" w:hAnsi="Calibri"/>
        </w:rPr>
        <w:t xml:space="preserve"> přítom</w:t>
      </w:r>
      <w:r w:rsidR="007F42D6" w:rsidRPr="007B61B3">
        <w:rPr>
          <w:rFonts w:ascii="Calibri" w:hAnsi="Calibri"/>
        </w:rPr>
        <w:t>en</w:t>
      </w:r>
      <w:r w:rsidRPr="007B61B3">
        <w:rPr>
          <w:rFonts w:ascii="Calibri" w:hAnsi="Calibri"/>
        </w:rPr>
        <w:t>:</w:t>
      </w:r>
      <w:r w:rsidR="00296748" w:rsidRPr="007B61B3">
        <w:rPr>
          <w:rFonts w:ascii="Calibri" w:hAnsi="Calibri"/>
        </w:rPr>
        <w:tab/>
      </w:r>
    </w:p>
    <w:p w:rsidR="00FC0822" w:rsidRPr="007B61B3" w:rsidRDefault="00FC0822" w:rsidP="00274B55">
      <w:pPr>
        <w:pBdr>
          <w:bottom w:val="single" w:sz="4" w:space="1" w:color="auto"/>
        </w:pBdr>
        <w:rPr>
          <w:rFonts w:ascii="Calibri" w:hAnsi="Calibri"/>
          <w:sz w:val="16"/>
          <w:szCs w:val="16"/>
        </w:rPr>
      </w:pPr>
    </w:p>
    <w:p w:rsidR="00AB7924" w:rsidRDefault="00AB7924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</w:p>
    <w:p w:rsidR="005F334A" w:rsidRPr="007B61B3" w:rsidRDefault="005F334A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  <w:r w:rsidRPr="007B61B3">
        <w:rPr>
          <w:rFonts w:ascii="Calibri" w:hAnsi="Calibri"/>
          <w:b/>
        </w:rPr>
        <w:t>1.</w:t>
      </w:r>
      <w:r w:rsidRPr="007B61B3">
        <w:rPr>
          <w:rFonts w:ascii="Calibri" w:hAnsi="Calibri"/>
          <w:b/>
        </w:rPr>
        <w:tab/>
        <w:t>Prezence v kurzu</w:t>
      </w:r>
    </w:p>
    <w:p w:rsidR="00746C68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kolik je přítomno účastníků vyslaných</w:t>
      </w:r>
      <w:r w:rsidR="00D02CC9" w:rsidRPr="00527955">
        <w:rPr>
          <w:rFonts w:ascii="Calibri" w:hAnsi="Calibri"/>
          <w:i/>
          <w:iCs/>
          <w:color w:val="000000"/>
        </w:rPr>
        <w:t xml:space="preserve"> Ú</w:t>
      </w:r>
      <w:r w:rsidR="00A116FE">
        <w:rPr>
          <w:rFonts w:ascii="Calibri" w:hAnsi="Calibri"/>
          <w:i/>
          <w:iCs/>
        </w:rPr>
        <w:t>P ČR</w:t>
      </w:r>
      <w:r w:rsidRPr="007B61B3">
        <w:rPr>
          <w:rFonts w:ascii="Calibri" w:hAnsi="Calibri"/>
          <w:i/>
          <w:iCs/>
        </w:rPr>
        <w:t xml:space="preserve">, </w:t>
      </w:r>
    </w:p>
    <w:p w:rsidR="00746C68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 xml:space="preserve">kdo není přítomen (jmenovitě), </w:t>
      </w:r>
    </w:p>
    <w:p w:rsidR="00746C68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důvod nepřítomnosti</w:t>
      </w:r>
      <w:r w:rsidR="00D62A54" w:rsidRPr="007B61B3">
        <w:rPr>
          <w:rFonts w:ascii="Calibri" w:hAnsi="Calibri"/>
          <w:i/>
          <w:iCs/>
        </w:rPr>
        <w:t xml:space="preserve">, </w:t>
      </w:r>
      <w:r w:rsidRPr="007B61B3">
        <w:rPr>
          <w:rFonts w:ascii="Calibri" w:hAnsi="Calibri"/>
          <w:i/>
          <w:iCs/>
        </w:rPr>
        <w:t xml:space="preserve">a zda je doložen, </w:t>
      </w:r>
    </w:p>
    <w:p w:rsidR="00A86049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 xml:space="preserve">pokud není znám důvod či doklad - dát v závěru záznamu do Opatření úkol … zjistit </w:t>
      </w:r>
    </w:p>
    <w:p w:rsidR="00D268EE" w:rsidRDefault="00D268EE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</w:p>
    <w:p w:rsidR="00274B55" w:rsidRPr="007B61B3" w:rsidRDefault="005F334A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  <w:r w:rsidRPr="007B61B3">
        <w:rPr>
          <w:rFonts w:ascii="Calibri" w:hAnsi="Calibri"/>
          <w:b/>
        </w:rPr>
        <w:t>2.</w:t>
      </w:r>
      <w:r w:rsidRPr="007B61B3">
        <w:rPr>
          <w:rFonts w:ascii="Calibri" w:hAnsi="Calibri"/>
          <w:b/>
        </w:rPr>
        <w:tab/>
        <w:t>Hospitace ve výuce</w:t>
      </w:r>
    </w:p>
    <w:p w:rsidR="00A86049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 w:hanging="357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 xml:space="preserve">které </w:t>
      </w:r>
      <w:r w:rsidR="00F368EF" w:rsidRPr="007B61B3">
        <w:rPr>
          <w:rFonts w:ascii="Calibri" w:hAnsi="Calibri"/>
          <w:i/>
          <w:iCs/>
        </w:rPr>
        <w:t>vyučovací hodiny</w:t>
      </w:r>
      <w:r w:rsidRPr="007B61B3">
        <w:rPr>
          <w:rFonts w:ascii="Calibri" w:hAnsi="Calibri"/>
          <w:i/>
          <w:iCs/>
        </w:rPr>
        <w:t xml:space="preserve"> byly hospitovány …</w:t>
      </w:r>
      <w:r w:rsidR="00F368EF" w:rsidRPr="007B61B3">
        <w:rPr>
          <w:rFonts w:ascii="Calibri" w:hAnsi="Calibri"/>
          <w:i/>
          <w:iCs/>
        </w:rPr>
        <w:t xml:space="preserve"> v době od </w:t>
      </w:r>
      <w:r w:rsidRPr="007B61B3">
        <w:rPr>
          <w:rFonts w:ascii="Calibri" w:hAnsi="Calibri"/>
          <w:i/>
          <w:iCs/>
        </w:rPr>
        <w:t>…</w:t>
      </w:r>
      <w:r w:rsidR="00F368EF" w:rsidRPr="007B61B3">
        <w:rPr>
          <w:rFonts w:ascii="Calibri" w:hAnsi="Calibri"/>
          <w:i/>
          <w:iCs/>
        </w:rPr>
        <w:t xml:space="preserve"> do </w:t>
      </w:r>
      <w:r w:rsidRPr="007B61B3">
        <w:rPr>
          <w:rFonts w:ascii="Calibri" w:hAnsi="Calibri"/>
          <w:i/>
          <w:iCs/>
        </w:rPr>
        <w:t>…</w:t>
      </w:r>
      <w:r w:rsidR="00F368EF" w:rsidRPr="007B61B3">
        <w:rPr>
          <w:rFonts w:ascii="Calibri" w:hAnsi="Calibri"/>
          <w:i/>
          <w:iCs/>
        </w:rPr>
        <w:t xml:space="preserve"> hod.</w:t>
      </w:r>
      <w:r w:rsidR="00777368" w:rsidRPr="007B61B3">
        <w:rPr>
          <w:rFonts w:ascii="Calibri" w:hAnsi="Calibri"/>
          <w:i/>
          <w:iCs/>
        </w:rPr>
        <w:t xml:space="preserve"> </w:t>
      </w:r>
    </w:p>
    <w:p w:rsidR="00A86049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 w:hanging="357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jaké téma se probíralo, zda bylo v</w:t>
      </w:r>
      <w:r w:rsidR="00777368" w:rsidRPr="007B61B3">
        <w:rPr>
          <w:rFonts w:ascii="Calibri" w:hAnsi="Calibri"/>
          <w:i/>
          <w:iCs/>
        </w:rPr>
        <w:t xml:space="preserve"> souladu s rozvrhem hodin</w:t>
      </w:r>
    </w:p>
    <w:p w:rsidR="00A86049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 w:hanging="357"/>
        <w:jc w:val="both"/>
        <w:rPr>
          <w:rFonts w:ascii="Calibri" w:hAnsi="Calibri"/>
          <w:b/>
          <w:i/>
          <w:iCs/>
          <w:color w:val="FF0000"/>
        </w:rPr>
      </w:pPr>
      <w:r w:rsidRPr="007B61B3">
        <w:rPr>
          <w:rFonts w:ascii="Calibri" w:hAnsi="Calibri"/>
          <w:b/>
          <w:i/>
          <w:iCs/>
        </w:rPr>
        <w:t>kdo vedl výuku (jméno lektora)</w:t>
      </w:r>
      <w:r w:rsidR="00610222" w:rsidRPr="007B61B3">
        <w:rPr>
          <w:rFonts w:ascii="Calibri" w:hAnsi="Calibri"/>
          <w:b/>
          <w:i/>
          <w:iCs/>
        </w:rPr>
        <w:t xml:space="preserve"> </w:t>
      </w:r>
      <w:r w:rsidR="00610222" w:rsidRPr="003A6D78">
        <w:rPr>
          <w:rFonts w:ascii="Calibri" w:hAnsi="Calibri"/>
          <w:i/>
          <w:iCs/>
        </w:rPr>
        <w:t xml:space="preserve">– </w:t>
      </w:r>
      <w:r w:rsidR="00610222" w:rsidRPr="00527955">
        <w:rPr>
          <w:rFonts w:ascii="Calibri" w:hAnsi="Calibri"/>
          <w:i/>
          <w:iCs/>
          <w:color w:val="000000"/>
        </w:rPr>
        <w:t>důležité</w:t>
      </w:r>
      <w:r w:rsidR="00D02CC9" w:rsidRPr="00527955">
        <w:rPr>
          <w:rFonts w:ascii="Calibri" w:hAnsi="Calibri"/>
          <w:i/>
          <w:iCs/>
          <w:color w:val="000000"/>
        </w:rPr>
        <w:t>,</w:t>
      </w:r>
      <w:r w:rsidR="00610222" w:rsidRPr="00527955">
        <w:rPr>
          <w:rFonts w:ascii="Calibri" w:hAnsi="Calibri"/>
          <w:i/>
          <w:iCs/>
          <w:color w:val="000000"/>
        </w:rPr>
        <w:t xml:space="preserve"> musí být vždy uvedeno</w:t>
      </w:r>
    </w:p>
    <w:p w:rsidR="00A86049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 w:hanging="357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stručný popis obsahu výuky</w:t>
      </w:r>
    </w:p>
    <w:p w:rsidR="00A86049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 w:hanging="357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 xml:space="preserve">stručné zhodnocení výkonu lektora a </w:t>
      </w:r>
      <w:r w:rsidR="00746C68" w:rsidRPr="007B61B3">
        <w:rPr>
          <w:rFonts w:ascii="Calibri" w:hAnsi="Calibri"/>
          <w:i/>
          <w:iCs/>
        </w:rPr>
        <w:t>aktivity</w:t>
      </w:r>
      <w:r w:rsidRPr="007B61B3">
        <w:rPr>
          <w:rFonts w:ascii="Calibri" w:hAnsi="Calibri"/>
          <w:i/>
          <w:iCs/>
        </w:rPr>
        <w:t xml:space="preserve"> posluchačů</w:t>
      </w:r>
    </w:p>
    <w:p w:rsidR="00610222" w:rsidRPr="007B61B3" w:rsidRDefault="000C79F0" w:rsidP="007D6FEA">
      <w:pPr>
        <w:numPr>
          <w:ilvl w:val="0"/>
          <w:numId w:val="1"/>
        </w:numPr>
        <w:tabs>
          <w:tab w:val="clear" w:pos="2520"/>
          <w:tab w:val="num" w:pos="-3686"/>
          <w:tab w:val="left" w:pos="360"/>
        </w:tabs>
        <w:ind w:left="709" w:hanging="357"/>
        <w:jc w:val="both"/>
        <w:rPr>
          <w:rFonts w:ascii="Calibri" w:hAnsi="Calibri"/>
          <w:b/>
        </w:rPr>
      </w:pPr>
      <w:r w:rsidRPr="007B61B3">
        <w:rPr>
          <w:rFonts w:ascii="Calibri" w:hAnsi="Calibri"/>
          <w:i/>
          <w:iCs/>
        </w:rPr>
        <w:t>možno doplnit celkovým zhodnocením organizace výuky</w:t>
      </w:r>
      <w:r w:rsidR="00E41FAA" w:rsidRPr="007B61B3">
        <w:rPr>
          <w:rFonts w:ascii="Calibri" w:hAnsi="Calibri"/>
          <w:i/>
          <w:iCs/>
        </w:rPr>
        <w:t xml:space="preserve"> - přestávky, skupinová výuka, forma praktické přípravy apod.</w:t>
      </w:r>
      <w:r w:rsidR="00610222" w:rsidRPr="007B61B3">
        <w:rPr>
          <w:rFonts w:ascii="Calibri" w:hAnsi="Calibri"/>
          <w:b/>
        </w:rPr>
        <w:t xml:space="preserve"> </w:t>
      </w:r>
    </w:p>
    <w:p w:rsidR="00610222" w:rsidRPr="007B61B3" w:rsidRDefault="00610222" w:rsidP="007D6FEA">
      <w:pPr>
        <w:tabs>
          <w:tab w:val="left" w:pos="360"/>
        </w:tabs>
        <w:jc w:val="both"/>
        <w:rPr>
          <w:rFonts w:ascii="Calibri" w:hAnsi="Calibri"/>
          <w:b/>
        </w:rPr>
      </w:pPr>
    </w:p>
    <w:p w:rsidR="00610222" w:rsidRPr="007B61B3" w:rsidRDefault="00610222" w:rsidP="007D6FEA">
      <w:pPr>
        <w:tabs>
          <w:tab w:val="left" w:pos="360"/>
        </w:tabs>
        <w:jc w:val="both"/>
        <w:rPr>
          <w:rFonts w:ascii="Calibri" w:hAnsi="Calibri"/>
          <w:b/>
          <w:i/>
        </w:rPr>
      </w:pPr>
      <w:r w:rsidRPr="007B61B3">
        <w:rPr>
          <w:rFonts w:ascii="Calibri" w:hAnsi="Calibri"/>
          <w:b/>
          <w:i/>
        </w:rPr>
        <w:t>V případě, že se jedná o hospitaci u závěrečných zkoušek:</w:t>
      </w:r>
    </w:p>
    <w:p w:rsidR="00610222" w:rsidRPr="00610222" w:rsidRDefault="00A116FE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  <w:r w:rsidRPr="00D02CC9">
        <w:rPr>
          <w:rFonts w:ascii="Calibri" w:hAnsi="Calibri"/>
          <w:b/>
        </w:rPr>
        <w:t>3</w:t>
      </w:r>
      <w:r w:rsidR="00610222" w:rsidRPr="00610222">
        <w:rPr>
          <w:rFonts w:ascii="Calibri" w:hAnsi="Calibri"/>
          <w:b/>
        </w:rPr>
        <w:t>.</w:t>
      </w:r>
      <w:r w:rsidR="00610222" w:rsidRPr="00610222">
        <w:rPr>
          <w:rFonts w:ascii="Calibri" w:hAnsi="Calibri"/>
          <w:b/>
        </w:rPr>
        <w:tab/>
        <w:t>Hospitace u zkoušek</w:t>
      </w:r>
    </w:p>
    <w:p w:rsidR="00610222" w:rsidRPr="00610222" w:rsidRDefault="00610222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b/>
        </w:rPr>
      </w:pPr>
      <w:r w:rsidRPr="00610222">
        <w:rPr>
          <w:rFonts w:ascii="Calibri" w:hAnsi="Calibri"/>
          <w:i/>
          <w:iCs/>
        </w:rPr>
        <w:t>jak jsou zkoušky organizovány</w:t>
      </w:r>
    </w:p>
    <w:p w:rsidR="00610222" w:rsidRPr="00610222" w:rsidRDefault="00610222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610222">
        <w:rPr>
          <w:rFonts w:ascii="Calibri" w:hAnsi="Calibri"/>
          <w:i/>
          <w:iCs/>
        </w:rPr>
        <w:t>forma zkoušek (testy, ústní, praktická …)</w:t>
      </w:r>
    </w:p>
    <w:p w:rsidR="00610222" w:rsidRPr="00527955" w:rsidRDefault="00610222" w:rsidP="00180A9C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b/>
          <w:i/>
          <w:iCs/>
          <w:color w:val="000000"/>
        </w:rPr>
      </w:pPr>
      <w:r w:rsidRPr="00610222">
        <w:rPr>
          <w:rFonts w:ascii="Calibri" w:hAnsi="Calibri"/>
          <w:b/>
          <w:i/>
          <w:iCs/>
        </w:rPr>
        <w:t xml:space="preserve">kdo byl v průběhu kontroly zkoušen, s jakým výsledkem </w:t>
      </w:r>
      <w:r w:rsidR="00180A9C" w:rsidRPr="00527955">
        <w:rPr>
          <w:rFonts w:ascii="Calibri" w:hAnsi="Calibri"/>
          <w:i/>
          <w:iCs/>
          <w:color w:val="000000"/>
        </w:rPr>
        <w:t>–</w:t>
      </w:r>
      <w:r w:rsidRPr="003A6D78">
        <w:rPr>
          <w:rFonts w:ascii="Calibri" w:hAnsi="Calibri"/>
          <w:i/>
          <w:iCs/>
        </w:rPr>
        <w:t xml:space="preserve"> </w:t>
      </w:r>
      <w:r w:rsidRPr="00527955">
        <w:rPr>
          <w:rFonts w:ascii="Calibri" w:hAnsi="Calibri"/>
          <w:i/>
          <w:iCs/>
          <w:color w:val="000000"/>
        </w:rPr>
        <w:t>důležité</w:t>
      </w:r>
      <w:r w:rsidR="00180A9C" w:rsidRPr="003A6D78">
        <w:rPr>
          <w:rFonts w:ascii="Calibri" w:hAnsi="Calibri"/>
          <w:i/>
          <w:iCs/>
        </w:rPr>
        <w:t>,</w:t>
      </w:r>
      <w:r w:rsidRPr="00527955">
        <w:rPr>
          <w:rFonts w:ascii="Calibri" w:hAnsi="Calibri"/>
          <w:i/>
          <w:iCs/>
          <w:color w:val="000000"/>
        </w:rPr>
        <w:t xml:space="preserve"> musí být vždy uvedeno</w:t>
      </w:r>
    </w:p>
    <w:p w:rsidR="00610222" w:rsidRPr="00610222" w:rsidRDefault="00610222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610222">
        <w:rPr>
          <w:rFonts w:ascii="Calibri" w:hAnsi="Calibri"/>
          <w:i/>
          <w:iCs/>
        </w:rPr>
        <w:t>jak jsou vedeny záznamy o zkouškách</w:t>
      </w:r>
    </w:p>
    <w:p w:rsidR="00F62D81" w:rsidRPr="00527955" w:rsidRDefault="00F62D81" w:rsidP="007D6FEA">
      <w:pPr>
        <w:tabs>
          <w:tab w:val="left" w:pos="360"/>
        </w:tabs>
        <w:spacing w:before="120"/>
        <w:ind w:left="357" w:hanging="357"/>
        <w:jc w:val="both"/>
        <w:rPr>
          <w:rFonts w:ascii="Calibri" w:hAnsi="Calibri"/>
          <w:b/>
          <w:color w:val="000000"/>
        </w:rPr>
      </w:pPr>
    </w:p>
    <w:p w:rsidR="00FA2399" w:rsidRPr="00527955" w:rsidRDefault="00FA2399" w:rsidP="007D6FEA">
      <w:pPr>
        <w:tabs>
          <w:tab w:val="left" w:pos="360"/>
        </w:tabs>
        <w:spacing w:before="120"/>
        <w:ind w:left="357" w:hanging="357"/>
        <w:jc w:val="both"/>
        <w:rPr>
          <w:rFonts w:ascii="Calibri" w:hAnsi="Calibri"/>
          <w:b/>
          <w:color w:val="000000"/>
        </w:rPr>
      </w:pPr>
    </w:p>
    <w:p w:rsidR="00607131" w:rsidRPr="007B61B3" w:rsidRDefault="00A116FE" w:rsidP="007D6FEA">
      <w:pPr>
        <w:tabs>
          <w:tab w:val="left" w:pos="360"/>
        </w:tabs>
        <w:spacing w:before="120"/>
        <w:ind w:left="357" w:hanging="357"/>
        <w:jc w:val="both"/>
        <w:rPr>
          <w:rFonts w:ascii="Calibri" w:hAnsi="Calibri"/>
          <w:b/>
        </w:rPr>
      </w:pPr>
      <w:r w:rsidRPr="00527955">
        <w:rPr>
          <w:rFonts w:ascii="Calibri" w:hAnsi="Calibri"/>
          <w:b/>
          <w:color w:val="000000"/>
        </w:rPr>
        <w:t>4</w:t>
      </w:r>
      <w:r w:rsidR="00607131" w:rsidRPr="007B61B3">
        <w:rPr>
          <w:rFonts w:ascii="Calibri" w:hAnsi="Calibri"/>
          <w:b/>
        </w:rPr>
        <w:t>.</w:t>
      </w:r>
      <w:r w:rsidR="00607131" w:rsidRPr="007B61B3">
        <w:rPr>
          <w:rFonts w:ascii="Calibri" w:hAnsi="Calibri"/>
          <w:b/>
        </w:rPr>
        <w:tab/>
        <w:t>Didaktická technika a pomůcky</w:t>
      </w:r>
    </w:p>
    <w:p w:rsidR="00607131" w:rsidRPr="007B61B3" w:rsidRDefault="00607131" w:rsidP="00F032F2">
      <w:pPr>
        <w:numPr>
          <w:ilvl w:val="0"/>
          <w:numId w:val="1"/>
        </w:numPr>
        <w:tabs>
          <w:tab w:val="clear" w:pos="2520"/>
          <w:tab w:val="num" w:pos="720"/>
          <w:tab w:val="left" w:pos="7513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 xml:space="preserve">zhodnotit, zda je vybavení učebny, </w:t>
      </w:r>
      <w:r w:rsidR="009C4263" w:rsidRPr="00527955">
        <w:rPr>
          <w:rFonts w:ascii="Calibri" w:hAnsi="Calibri"/>
          <w:i/>
          <w:iCs/>
          <w:color w:val="000000"/>
        </w:rPr>
        <w:t xml:space="preserve">pracoviště </w:t>
      </w:r>
      <w:r w:rsidRPr="007B61B3">
        <w:rPr>
          <w:rFonts w:ascii="Calibri" w:hAnsi="Calibri"/>
          <w:i/>
          <w:iCs/>
        </w:rPr>
        <w:t>praktické přípravy vyhovující a odpovídá obsahu a cílům výuky (PC, dataprojektor, stroj</w:t>
      </w:r>
      <w:r w:rsidR="00011ED5" w:rsidRPr="007B61B3">
        <w:rPr>
          <w:rFonts w:ascii="Calibri" w:hAnsi="Calibri"/>
          <w:i/>
          <w:iCs/>
        </w:rPr>
        <w:t>e</w:t>
      </w:r>
      <w:r w:rsidRPr="007B61B3">
        <w:rPr>
          <w:rFonts w:ascii="Calibri" w:hAnsi="Calibri"/>
          <w:i/>
          <w:iCs/>
        </w:rPr>
        <w:t>, přístroje apod.)</w:t>
      </w:r>
    </w:p>
    <w:p w:rsidR="00607131" w:rsidRPr="007B61B3" w:rsidRDefault="00607131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zda účastníci obdrželi studijní texty v souladu s kalkulací nákladů rekvalifikace, zhodnotit úroveň</w:t>
      </w:r>
      <w:r w:rsidR="00011ED5" w:rsidRPr="007B61B3">
        <w:rPr>
          <w:rFonts w:ascii="Calibri" w:hAnsi="Calibri"/>
          <w:i/>
          <w:iCs/>
        </w:rPr>
        <w:t xml:space="preserve"> </w:t>
      </w:r>
      <w:r w:rsidR="00F34721" w:rsidRPr="007B61B3">
        <w:rPr>
          <w:rFonts w:ascii="Calibri" w:hAnsi="Calibri"/>
          <w:i/>
          <w:iCs/>
        </w:rPr>
        <w:t>textů a</w:t>
      </w:r>
      <w:r w:rsidR="00A43351" w:rsidRPr="007B61B3">
        <w:rPr>
          <w:rFonts w:ascii="Calibri" w:hAnsi="Calibri"/>
          <w:i/>
          <w:iCs/>
        </w:rPr>
        <w:t xml:space="preserve"> </w:t>
      </w:r>
      <w:r w:rsidR="00F34721" w:rsidRPr="007B61B3">
        <w:rPr>
          <w:rFonts w:ascii="Calibri" w:hAnsi="Calibri"/>
          <w:i/>
          <w:iCs/>
        </w:rPr>
        <w:t>pomůcek (pracovní sešity, formuláře, handouty apod.)</w:t>
      </w:r>
    </w:p>
    <w:p w:rsidR="00610222" w:rsidRPr="007B61B3" w:rsidRDefault="00610222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b/>
          <w:i/>
          <w:iCs/>
        </w:rPr>
      </w:pPr>
      <w:r w:rsidRPr="007B61B3">
        <w:rPr>
          <w:rFonts w:ascii="Calibri" w:hAnsi="Calibri"/>
          <w:b/>
          <w:i/>
          <w:iCs/>
        </w:rPr>
        <w:t>zda je dodržována povinná publicita (v případě kurzů spolufinancovaných z ESF)</w:t>
      </w:r>
      <w:r w:rsidRPr="00527955">
        <w:rPr>
          <w:rFonts w:ascii="Calibri" w:hAnsi="Calibri"/>
          <w:b/>
          <w:i/>
          <w:iCs/>
          <w:color w:val="000000"/>
        </w:rPr>
        <w:t xml:space="preserve"> </w:t>
      </w:r>
      <w:r w:rsidR="00F032F2" w:rsidRPr="00527955">
        <w:rPr>
          <w:rFonts w:ascii="Calibri" w:hAnsi="Calibri"/>
          <w:i/>
          <w:iCs/>
          <w:color w:val="000000"/>
        </w:rPr>
        <w:t>–</w:t>
      </w:r>
      <w:r w:rsidRPr="00527955">
        <w:rPr>
          <w:rFonts w:ascii="Calibri" w:hAnsi="Calibri"/>
          <w:i/>
          <w:iCs/>
          <w:color w:val="000000"/>
        </w:rPr>
        <w:t>důležité</w:t>
      </w:r>
      <w:r w:rsidR="00F032F2" w:rsidRPr="00527955">
        <w:rPr>
          <w:rFonts w:ascii="Calibri" w:hAnsi="Calibri"/>
          <w:i/>
          <w:iCs/>
          <w:color w:val="000000"/>
        </w:rPr>
        <w:t>,</w:t>
      </w:r>
      <w:r w:rsidRPr="00527955">
        <w:rPr>
          <w:rFonts w:ascii="Calibri" w:hAnsi="Calibri"/>
          <w:i/>
          <w:iCs/>
          <w:color w:val="000000"/>
        </w:rPr>
        <w:t xml:space="preserve"> musí být vždy uvedeno</w:t>
      </w:r>
    </w:p>
    <w:p w:rsidR="00F62D81" w:rsidRPr="00527955" w:rsidRDefault="00F62D81" w:rsidP="00F62D81">
      <w:pPr>
        <w:tabs>
          <w:tab w:val="left" w:pos="360"/>
          <w:tab w:val="left" w:pos="6521"/>
        </w:tabs>
        <w:spacing w:before="60"/>
        <w:ind w:left="357" w:hanging="357"/>
        <w:jc w:val="both"/>
        <w:rPr>
          <w:rFonts w:ascii="Calibri" w:hAnsi="Calibri"/>
          <w:b/>
          <w:color w:val="000000"/>
        </w:rPr>
      </w:pPr>
    </w:p>
    <w:p w:rsidR="00981420" w:rsidRPr="007B61B3" w:rsidRDefault="00A116FE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  <w:r w:rsidRPr="00527955">
        <w:rPr>
          <w:rFonts w:ascii="Calibri" w:hAnsi="Calibri"/>
          <w:b/>
          <w:color w:val="000000"/>
        </w:rPr>
        <w:t>5</w:t>
      </w:r>
      <w:r w:rsidR="00981420" w:rsidRPr="007B61B3">
        <w:rPr>
          <w:rFonts w:ascii="Calibri" w:hAnsi="Calibri"/>
          <w:b/>
        </w:rPr>
        <w:t>.</w:t>
      </w:r>
      <w:r w:rsidR="00981420" w:rsidRPr="007B61B3">
        <w:rPr>
          <w:rFonts w:ascii="Calibri" w:hAnsi="Calibri"/>
          <w:b/>
        </w:rPr>
        <w:tab/>
        <w:t>Beseda s účastníky</w:t>
      </w:r>
      <w:r w:rsidR="00746C68" w:rsidRPr="007B61B3">
        <w:rPr>
          <w:rFonts w:ascii="Calibri" w:hAnsi="Calibri"/>
          <w:b/>
        </w:rPr>
        <w:t xml:space="preserve"> (</w:t>
      </w:r>
      <w:r w:rsidR="00981420" w:rsidRPr="007B61B3">
        <w:rPr>
          <w:rFonts w:ascii="Calibri" w:hAnsi="Calibri"/>
          <w:b/>
        </w:rPr>
        <w:t>anketa</w:t>
      </w:r>
      <w:r w:rsidR="00746C68" w:rsidRPr="007B61B3">
        <w:rPr>
          <w:rFonts w:ascii="Calibri" w:hAnsi="Calibri"/>
          <w:b/>
        </w:rPr>
        <w:t>)</w:t>
      </w:r>
    </w:p>
    <w:p w:rsidR="006E71F4" w:rsidRPr="007B61B3" w:rsidRDefault="006E71F4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besedu s účastníky provést bez účasti lektora</w:t>
      </w:r>
    </w:p>
    <w:p w:rsidR="00A86049" w:rsidRPr="007B61B3" w:rsidRDefault="00A86049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shrnutí obsahu diskuze s účastníky - připomínky, kladná vyjádření</w:t>
      </w:r>
    </w:p>
    <w:p w:rsidR="00746C68" w:rsidRPr="007B61B3" w:rsidRDefault="00746C68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  <w:i/>
          <w:iCs/>
        </w:rPr>
        <w:t>uvést do záznamu, pokud byl účastníkům zadán k vyplnění dotazník (anketa), s tím, že vyhodnocení ankety bude přílohou záznamu z kontroly a případné závěry z ankety pak uvést do opatření v záznamu z kontroly</w:t>
      </w:r>
    </w:p>
    <w:p w:rsidR="00F62D81" w:rsidRPr="00527955" w:rsidRDefault="00F62D81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  <w:color w:val="000000"/>
        </w:rPr>
      </w:pPr>
    </w:p>
    <w:p w:rsidR="005F334A" w:rsidRPr="007B61B3" w:rsidRDefault="00C50906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  <w:r w:rsidRPr="00527955">
        <w:rPr>
          <w:rFonts w:ascii="Calibri" w:hAnsi="Calibri"/>
          <w:b/>
          <w:color w:val="000000"/>
        </w:rPr>
        <w:t>6</w:t>
      </w:r>
      <w:r w:rsidR="005F334A" w:rsidRPr="007B61B3">
        <w:rPr>
          <w:rFonts w:ascii="Calibri" w:hAnsi="Calibri"/>
          <w:b/>
        </w:rPr>
        <w:t>.</w:t>
      </w:r>
      <w:r w:rsidR="005F334A" w:rsidRPr="007B61B3">
        <w:rPr>
          <w:rFonts w:ascii="Calibri" w:hAnsi="Calibri"/>
          <w:b/>
        </w:rPr>
        <w:tab/>
      </w:r>
      <w:r w:rsidR="00981420" w:rsidRPr="007B61B3">
        <w:rPr>
          <w:rFonts w:ascii="Calibri" w:hAnsi="Calibri"/>
          <w:b/>
        </w:rPr>
        <w:t>Evidence docházky účastníků rekvalifikace</w:t>
      </w:r>
    </w:p>
    <w:p w:rsidR="00F56E8E" w:rsidRPr="0091124E" w:rsidRDefault="003F7C96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 w:hanging="357"/>
        <w:jc w:val="both"/>
        <w:rPr>
          <w:rFonts w:ascii="Calibri" w:hAnsi="Calibri"/>
          <w:i/>
          <w:iCs/>
          <w:color w:val="FF0000"/>
        </w:rPr>
      </w:pPr>
      <w:r w:rsidRPr="007B61B3">
        <w:rPr>
          <w:rFonts w:ascii="Calibri" w:hAnsi="Calibri"/>
          <w:b/>
          <w:i/>
          <w:iCs/>
        </w:rPr>
        <w:t>zda a jakou formou je vedena denní evidence účasti posluchačů ve výuce</w:t>
      </w:r>
      <w:r w:rsidR="00F56E8E" w:rsidRPr="007B61B3">
        <w:rPr>
          <w:rFonts w:ascii="Calibri" w:hAnsi="Calibri"/>
          <w:i/>
          <w:iCs/>
        </w:rPr>
        <w:br/>
        <w:t>(plnění bodu III.</w:t>
      </w:r>
      <w:r w:rsidR="008A22E7">
        <w:rPr>
          <w:rFonts w:ascii="Calibri" w:hAnsi="Calibri"/>
          <w:i/>
          <w:iCs/>
        </w:rPr>
        <w:t xml:space="preserve"> </w:t>
      </w:r>
      <w:r w:rsidR="00F56E8E" w:rsidRPr="007B61B3">
        <w:rPr>
          <w:rFonts w:ascii="Calibri" w:hAnsi="Calibri"/>
          <w:i/>
          <w:iCs/>
        </w:rPr>
        <w:t>4 z Dohody o provedení rekvalifikace … "V průběhu rekvalifikace zajistit prokazatelnou denní evidenci docházky účastníků rekvalifikace"</w:t>
      </w:r>
      <w:r w:rsidR="00A116FE" w:rsidRPr="00527955">
        <w:rPr>
          <w:rFonts w:ascii="Calibri" w:hAnsi="Calibri"/>
          <w:i/>
          <w:iCs/>
          <w:color w:val="000000"/>
        </w:rPr>
        <w:t>)</w:t>
      </w:r>
      <w:r w:rsidR="007D6FEA" w:rsidRPr="007B61B3">
        <w:rPr>
          <w:rFonts w:ascii="Calibri" w:hAnsi="Calibri"/>
          <w:i/>
          <w:iCs/>
        </w:rPr>
        <w:t xml:space="preserve"> </w:t>
      </w:r>
      <w:r w:rsidR="007D6FEA" w:rsidRPr="0091124E">
        <w:rPr>
          <w:rFonts w:ascii="Calibri" w:hAnsi="Calibri"/>
          <w:i/>
          <w:iCs/>
        </w:rPr>
        <w:t xml:space="preserve">– </w:t>
      </w:r>
      <w:r w:rsidR="007D6FEA" w:rsidRPr="00527955">
        <w:rPr>
          <w:rFonts w:ascii="Calibri" w:hAnsi="Calibri"/>
          <w:i/>
          <w:iCs/>
          <w:color w:val="000000"/>
        </w:rPr>
        <w:t>důležité</w:t>
      </w:r>
      <w:r w:rsidR="008A22E7" w:rsidRPr="00527955">
        <w:rPr>
          <w:rFonts w:ascii="Calibri" w:hAnsi="Calibri"/>
          <w:i/>
          <w:iCs/>
          <w:color w:val="000000"/>
        </w:rPr>
        <w:t>,</w:t>
      </w:r>
      <w:r w:rsidR="007D6FEA" w:rsidRPr="00527955">
        <w:rPr>
          <w:rFonts w:ascii="Calibri" w:hAnsi="Calibri"/>
          <w:i/>
          <w:iCs/>
          <w:color w:val="000000"/>
        </w:rPr>
        <w:t xml:space="preserve"> musí být vždy uvedeno</w:t>
      </w:r>
    </w:p>
    <w:p w:rsidR="007D6FEA" w:rsidRPr="007B61B3" w:rsidRDefault="007D6FEA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</w:rPr>
      </w:pPr>
      <w:r w:rsidRPr="007B61B3">
        <w:rPr>
          <w:rFonts w:ascii="Calibri" w:hAnsi="Calibri"/>
          <w:i/>
          <w:iCs/>
        </w:rPr>
        <w:t>zda proběhlo školení BOZP na začátku rekvalifikačního kurzu</w:t>
      </w:r>
    </w:p>
    <w:p w:rsidR="007D6FEA" w:rsidRPr="007D6FEA" w:rsidRDefault="00F56E8E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 w:hanging="357"/>
        <w:jc w:val="both"/>
        <w:rPr>
          <w:rFonts w:ascii="Calibri" w:hAnsi="Calibri"/>
          <w:b/>
          <w:i/>
          <w:iCs/>
          <w:color w:val="FF0000"/>
        </w:rPr>
      </w:pPr>
      <w:r w:rsidRPr="007B61B3">
        <w:rPr>
          <w:rFonts w:ascii="Calibri" w:hAnsi="Calibri"/>
          <w:b/>
          <w:i/>
          <w:iCs/>
        </w:rPr>
        <w:t xml:space="preserve">zhodnotit docházku - kteří účastníci již měli absenci, v jakém rozsahu, z jakých důvodů, zda absence nepřekročila již hranici pro předčasné ukončení rekvalifikace, zda jsou důvody absence doloženy </w:t>
      </w:r>
      <w:r w:rsidR="007D6FEA" w:rsidRPr="007B61B3">
        <w:rPr>
          <w:rFonts w:ascii="Calibri" w:hAnsi="Calibri"/>
          <w:b/>
          <w:i/>
          <w:iCs/>
        </w:rPr>
        <w:t>Úřad</w:t>
      </w:r>
      <w:r w:rsidR="009C4263" w:rsidRPr="00527955">
        <w:rPr>
          <w:rFonts w:ascii="Calibri" w:hAnsi="Calibri"/>
          <w:b/>
          <w:i/>
          <w:iCs/>
          <w:color w:val="000000"/>
        </w:rPr>
        <w:t>u</w:t>
      </w:r>
      <w:r w:rsidR="007D6FEA" w:rsidRPr="007B61B3">
        <w:rPr>
          <w:rFonts w:ascii="Calibri" w:hAnsi="Calibri"/>
          <w:b/>
          <w:i/>
          <w:iCs/>
        </w:rPr>
        <w:t xml:space="preserve"> práce </w:t>
      </w:r>
      <w:r w:rsidR="007D6FEA" w:rsidRPr="000C2FC0">
        <w:rPr>
          <w:rFonts w:ascii="Calibri" w:hAnsi="Calibri"/>
          <w:i/>
          <w:iCs/>
        </w:rPr>
        <w:t xml:space="preserve">– </w:t>
      </w:r>
      <w:r w:rsidR="007D6FEA" w:rsidRPr="00527955">
        <w:rPr>
          <w:rFonts w:ascii="Calibri" w:hAnsi="Calibri"/>
          <w:i/>
          <w:iCs/>
          <w:color w:val="000000"/>
        </w:rPr>
        <w:t>důležité</w:t>
      </w:r>
      <w:r w:rsidR="00907F8B" w:rsidRPr="00527955">
        <w:rPr>
          <w:rFonts w:ascii="Calibri" w:hAnsi="Calibri"/>
          <w:i/>
          <w:iCs/>
          <w:color w:val="000000"/>
        </w:rPr>
        <w:t>,</w:t>
      </w:r>
      <w:r w:rsidR="007D6FEA" w:rsidRPr="00527955">
        <w:rPr>
          <w:rFonts w:ascii="Calibri" w:hAnsi="Calibri"/>
          <w:i/>
          <w:iCs/>
          <w:color w:val="000000"/>
        </w:rPr>
        <w:t xml:space="preserve"> musí být vždy uvedeno</w:t>
      </w:r>
    </w:p>
    <w:p w:rsidR="00F62D81" w:rsidRPr="00527955" w:rsidRDefault="00F62D81" w:rsidP="00907F8B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  <w:color w:val="000000"/>
        </w:rPr>
      </w:pPr>
    </w:p>
    <w:p w:rsidR="00981420" w:rsidRPr="007B61B3" w:rsidRDefault="00C50906" w:rsidP="00907F8B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  <w:r w:rsidRPr="00527955">
        <w:rPr>
          <w:rFonts w:ascii="Calibri" w:hAnsi="Calibri"/>
          <w:b/>
          <w:color w:val="000000"/>
        </w:rPr>
        <w:t>7</w:t>
      </w:r>
      <w:r w:rsidR="00981420" w:rsidRPr="007B61B3">
        <w:rPr>
          <w:rFonts w:ascii="Calibri" w:hAnsi="Calibri"/>
          <w:b/>
        </w:rPr>
        <w:t>.</w:t>
      </w:r>
      <w:r w:rsidR="00981420" w:rsidRPr="007B61B3">
        <w:rPr>
          <w:rFonts w:ascii="Calibri" w:hAnsi="Calibri"/>
          <w:b/>
        </w:rPr>
        <w:tab/>
        <w:t>Evidence výuky</w:t>
      </w:r>
    </w:p>
    <w:p w:rsidR="00F56E8E" w:rsidRPr="007B61B3" w:rsidRDefault="00F56E8E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</w:rPr>
      </w:pPr>
      <w:r w:rsidRPr="007B61B3">
        <w:rPr>
          <w:rFonts w:ascii="Calibri" w:hAnsi="Calibri"/>
          <w:i/>
          <w:iCs/>
        </w:rPr>
        <w:t>zda a jakou formou je vedena denní evidence výuky</w:t>
      </w:r>
      <w:r w:rsidRPr="007B61B3">
        <w:rPr>
          <w:rFonts w:ascii="Calibri" w:hAnsi="Calibri"/>
          <w:i/>
          <w:iCs/>
        </w:rPr>
        <w:br/>
        <w:t>(plnění bodu III.</w:t>
      </w:r>
      <w:r w:rsidR="00907F8B">
        <w:rPr>
          <w:rFonts w:ascii="Calibri" w:hAnsi="Calibri"/>
          <w:i/>
          <w:iCs/>
        </w:rPr>
        <w:t xml:space="preserve"> </w:t>
      </w:r>
      <w:r w:rsidRPr="007B61B3">
        <w:rPr>
          <w:rFonts w:ascii="Calibri" w:hAnsi="Calibri"/>
          <w:i/>
          <w:iCs/>
        </w:rPr>
        <w:t>4 z Dohody o provedení rekvalifikace … "V průběhu rekvalifikace zajistit prokazatelnou denní evidenci prováděné rekvalifikace minimálně v rozsahu: datum, téma, hodina začátku a konce, počet hodin, jméno osoby provádějící přípravu či ověření získaných znalostí a dovedností "</w:t>
      </w:r>
    </w:p>
    <w:p w:rsidR="00517A01" w:rsidRPr="007B61B3" w:rsidRDefault="00517A01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</w:rPr>
      </w:pPr>
      <w:r w:rsidRPr="007B61B3">
        <w:rPr>
          <w:rFonts w:ascii="Calibri" w:hAnsi="Calibri"/>
          <w:i/>
          <w:iCs/>
        </w:rPr>
        <w:t>zhodnotit vykázanou výuku - zda obsah (témata) a rozsah (počet hodin) odpovídá učebnímu plánu (rozvrhu hodin), zda není realizace výuky ve skluzu - pokud ano, uvést do opatření v záznamu z kontroly úkoly k nápravě</w:t>
      </w:r>
    </w:p>
    <w:p w:rsidR="00F56E8E" w:rsidRPr="007B61B3" w:rsidRDefault="00517A01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</w:rPr>
      </w:pPr>
      <w:r w:rsidRPr="007B61B3">
        <w:rPr>
          <w:rFonts w:ascii="Calibri" w:hAnsi="Calibri"/>
          <w:i/>
          <w:iCs/>
        </w:rPr>
        <w:t>je-li kontrola provedena na závěr kurzu, zjistit, zda vykázané hodiny odpovídají celkovému rozsahu rekvalifikace sjednanému v dohodě, pokud je skutečnost nižší, požadovat alikvotní snížení nákladů rekvalifikace hrazených úřadem práce</w:t>
      </w:r>
      <w:r w:rsidR="00A43351" w:rsidRPr="007B61B3">
        <w:rPr>
          <w:rFonts w:ascii="Calibri" w:hAnsi="Calibri"/>
          <w:i/>
          <w:iCs/>
        </w:rPr>
        <w:t xml:space="preserve"> </w:t>
      </w:r>
    </w:p>
    <w:p w:rsidR="003A6D78" w:rsidRPr="00527955" w:rsidRDefault="003A6D78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  <w:color w:val="000000"/>
        </w:rPr>
      </w:pPr>
    </w:p>
    <w:p w:rsidR="00BC7B32" w:rsidRPr="007B61B3" w:rsidRDefault="00C50906" w:rsidP="007D6FEA">
      <w:pPr>
        <w:tabs>
          <w:tab w:val="left" w:pos="360"/>
        </w:tabs>
        <w:spacing w:before="60"/>
        <w:ind w:left="357" w:hanging="357"/>
        <w:jc w:val="both"/>
        <w:rPr>
          <w:rFonts w:ascii="Calibri" w:hAnsi="Calibri"/>
          <w:b/>
        </w:rPr>
      </w:pPr>
      <w:r w:rsidRPr="00527955">
        <w:rPr>
          <w:rFonts w:ascii="Calibri" w:hAnsi="Calibri"/>
          <w:b/>
          <w:color w:val="000000"/>
        </w:rPr>
        <w:t>8</w:t>
      </w:r>
      <w:r w:rsidR="00BC7B32" w:rsidRPr="007B61B3">
        <w:rPr>
          <w:rFonts w:ascii="Calibri" w:hAnsi="Calibri"/>
          <w:b/>
        </w:rPr>
        <w:t>.</w:t>
      </w:r>
      <w:r w:rsidR="00BC7B32" w:rsidRPr="007B61B3">
        <w:rPr>
          <w:rFonts w:ascii="Calibri" w:hAnsi="Calibri"/>
          <w:b/>
        </w:rPr>
        <w:tab/>
        <w:t>Opatření</w:t>
      </w:r>
    </w:p>
    <w:p w:rsidR="00853F11" w:rsidRDefault="00B61EB0" w:rsidP="00507B6D">
      <w:pPr>
        <w:tabs>
          <w:tab w:val="left" w:pos="142"/>
          <w:tab w:val="left" w:pos="284"/>
          <w:tab w:val="left" w:pos="709"/>
          <w:tab w:val="left" w:pos="6521"/>
        </w:tabs>
        <w:jc w:val="both"/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t xml:space="preserve">   </w:t>
      </w:r>
      <w:r w:rsidR="00D734A6">
        <w:rPr>
          <w:rFonts w:ascii="Calibri" w:hAnsi="Calibri"/>
          <w:i/>
          <w:iCs/>
        </w:rPr>
        <w:t xml:space="preserve"> </w:t>
      </w:r>
      <w:r w:rsidR="00D268EE">
        <w:rPr>
          <w:rFonts w:ascii="Calibri" w:hAnsi="Calibri"/>
          <w:i/>
          <w:iCs/>
        </w:rPr>
        <w:t xml:space="preserve"> </w:t>
      </w:r>
      <w:r w:rsidR="00D734A6">
        <w:rPr>
          <w:rFonts w:ascii="Calibri" w:hAnsi="Calibri"/>
          <w:i/>
          <w:iCs/>
        </w:rPr>
        <w:t xml:space="preserve"> </w:t>
      </w:r>
      <w:r>
        <w:rPr>
          <w:rFonts w:ascii="Calibri" w:hAnsi="Calibri"/>
          <w:i/>
          <w:iCs/>
        </w:rPr>
        <w:t xml:space="preserve">-  </w:t>
      </w:r>
      <w:r w:rsidR="00D734A6">
        <w:rPr>
          <w:rFonts w:ascii="Calibri" w:hAnsi="Calibri"/>
          <w:i/>
          <w:iCs/>
        </w:rPr>
        <w:t xml:space="preserve"> </w:t>
      </w:r>
      <w:r w:rsidR="00D268EE">
        <w:rPr>
          <w:rFonts w:ascii="Calibri" w:hAnsi="Calibri"/>
          <w:i/>
          <w:iCs/>
        </w:rPr>
        <w:t xml:space="preserve"> </w:t>
      </w:r>
      <w:r w:rsidR="00517A01" w:rsidRPr="007B61B3">
        <w:rPr>
          <w:rFonts w:ascii="Calibri" w:hAnsi="Calibri"/>
          <w:i/>
          <w:iCs/>
        </w:rPr>
        <w:t xml:space="preserve">formulovat úkoly </w:t>
      </w:r>
      <w:r w:rsidR="00CC711C" w:rsidRPr="00527955">
        <w:rPr>
          <w:rFonts w:ascii="Calibri" w:hAnsi="Calibri"/>
          <w:i/>
          <w:iCs/>
          <w:color w:val="000000"/>
        </w:rPr>
        <w:t>a stanovi</w:t>
      </w:r>
      <w:r w:rsidR="00CC711C">
        <w:rPr>
          <w:rFonts w:ascii="Calibri" w:hAnsi="Calibri"/>
          <w:i/>
          <w:iCs/>
        </w:rPr>
        <w:t>t</w:t>
      </w:r>
      <w:r w:rsidR="00517A01" w:rsidRPr="007B61B3">
        <w:rPr>
          <w:rFonts w:ascii="Calibri" w:hAnsi="Calibri"/>
          <w:i/>
          <w:iCs/>
        </w:rPr>
        <w:t xml:space="preserve"> </w:t>
      </w:r>
      <w:r w:rsidR="00CC711C" w:rsidRPr="00527955">
        <w:rPr>
          <w:rFonts w:ascii="Calibri" w:hAnsi="Calibri"/>
          <w:i/>
          <w:iCs/>
          <w:color w:val="000000"/>
        </w:rPr>
        <w:t xml:space="preserve">termín k </w:t>
      </w:r>
      <w:r w:rsidR="00517A01" w:rsidRPr="007B61B3">
        <w:rPr>
          <w:rFonts w:ascii="Calibri" w:hAnsi="Calibri"/>
          <w:i/>
          <w:iCs/>
        </w:rPr>
        <w:t>nápravě nedostatků zjišt</w:t>
      </w:r>
      <w:r w:rsidR="00853F11" w:rsidRPr="007B61B3">
        <w:rPr>
          <w:rFonts w:ascii="Calibri" w:hAnsi="Calibri"/>
          <w:i/>
          <w:iCs/>
        </w:rPr>
        <w:t>ěných kontrolou</w:t>
      </w:r>
    </w:p>
    <w:p w:rsidR="00507B6D" w:rsidRPr="00527955" w:rsidRDefault="00507B6D" w:rsidP="00507B6D">
      <w:pPr>
        <w:tabs>
          <w:tab w:val="left" w:pos="142"/>
          <w:tab w:val="left" w:pos="284"/>
          <w:tab w:val="left" w:pos="709"/>
          <w:tab w:val="left" w:pos="6521"/>
        </w:tabs>
        <w:jc w:val="both"/>
        <w:rPr>
          <w:rFonts w:ascii="Calibri" w:hAnsi="Calibri"/>
          <w:i/>
          <w:iCs/>
          <w:color w:val="000000"/>
        </w:rPr>
      </w:pPr>
      <w:r>
        <w:rPr>
          <w:rFonts w:ascii="Calibri" w:hAnsi="Calibri"/>
          <w:i/>
          <w:iCs/>
        </w:rPr>
        <w:t xml:space="preserve">    </w:t>
      </w:r>
      <w:r w:rsidR="00D268EE">
        <w:rPr>
          <w:rFonts w:ascii="Calibri" w:hAnsi="Calibri"/>
          <w:i/>
          <w:iCs/>
        </w:rPr>
        <w:t xml:space="preserve"> </w:t>
      </w:r>
      <w:r w:rsidRPr="00527955">
        <w:rPr>
          <w:rFonts w:ascii="Calibri" w:hAnsi="Calibri"/>
          <w:i/>
          <w:iCs/>
          <w:color w:val="000000"/>
        </w:rPr>
        <w:t xml:space="preserve"> -   </w:t>
      </w:r>
      <w:r w:rsidR="00D268EE" w:rsidRPr="00527955">
        <w:rPr>
          <w:rFonts w:ascii="Calibri" w:hAnsi="Calibri"/>
          <w:i/>
          <w:iCs/>
          <w:color w:val="000000"/>
        </w:rPr>
        <w:t xml:space="preserve"> </w:t>
      </w:r>
      <w:r w:rsidRPr="00527955">
        <w:rPr>
          <w:rFonts w:ascii="Calibri" w:hAnsi="Calibri"/>
          <w:i/>
          <w:iCs/>
          <w:color w:val="000000"/>
        </w:rPr>
        <w:t xml:space="preserve">uvést zástupce rekvalifikačního zařízení, který zodpovídá za odstranění nedostatků </w:t>
      </w:r>
    </w:p>
    <w:p w:rsidR="00853F11" w:rsidRPr="00527955" w:rsidRDefault="00FF674B" w:rsidP="007D6FEA">
      <w:pPr>
        <w:tabs>
          <w:tab w:val="left" w:pos="540"/>
        </w:tabs>
        <w:ind w:left="539" w:hanging="539"/>
        <w:jc w:val="both"/>
        <w:rPr>
          <w:rFonts w:ascii="Calibri" w:hAnsi="Calibri"/>
          <w:i/>
          <w:iCs/>
          <w:color w:val="000000"/>
        </w:rPr>
      </w:pPr>
      <w:r>
        <w:rPr>
          <w:rFonts w:ascii="Calibri" w:hAnsi="Calibri"/>
          <w:i/>
          <w:iCs/>
        </w:rPr>
        <w:t xml:space="preserve"> </w:t>
      </w:r>
      <w:r w:rsidRPr="00527955">
        <w:rPr>
          <w:rFonts w:ascii="Calibri" w:hAnsi="Calibri"/>
          <w:i/>
          <w:iCs/>
          <w:color w:val="000000"/>
        </w:rPr>
        <w:t xml:space="preserve">     </w:t>
      </w:r>
      <w:r w:rsidR="001A0CDB" w:rsidRPr="00527955">
        <w:rPr>
          <w:rFonts w:ascii="Calibri" w:hAnsi="Calibri"/>
          <w:i/>
          <w:iCs/>
          <w:color w:val="000000"/>
        </w:rPr>
        <w:t xml:space="preserve">   </w:t>
      </w:r>
      <w:r w:rsidR="00F62D81" w:rsidRPr="00527955">
        <w:rPr>
          <w:rFonts w:ascii="Calibri" w:hAnsi="Calibri"/>
          <w:i/>
          <w:iCs/>
          <w:color w:val="000000"/>
        </w:rPr>
        <w:t xml:space="preserve">  </w:t>
      </w:r>
      <w:r w:rsidRPr="00527955">
        <w:rPr>
          <w:rFonts w:ascii="Calibri" w:hAnsi="Calibri"/>
          <w:i/>
          <w:iCs/>
          <w:color w:val="000000"/>
        </w:rPr>
        <w:t xml:space="preserve">Termín odstranění nedostatků: </w:t>
      </w:r>
    </w:p>
    <w:p w:rsidR="00853F11" w:rsidRPr="007B61B3" w:rsidRDefault="00FF674B" w:rsidP="003B7675">
      <w:pPr>
        <w:tabs>
          <w:tab w:val="left" w:pos="540"/>
          <w:tab w:val="left" w:pos="6663"/>
        </w:tabs>
        <w:ind w:left="539" w:hanging="539"/>
        <w:jc w:val="both"/>
        <w:rPr>
          <w:rFonts w:ascii="Calibri" w:hAnsi="Calibri"/>
        </w:rPr>
      </w:pPr>
      <w:r w:rsidRPr="00527955">
        <w:rPr>
          <w:rFonts w:ascii="Calibri" w:hAnsi="Calibri"/>
          <w:i/>
          <w:iCs/>
          <w:color w:val="000000"/>
        </w:rPr>
        <w:t xml:space="preserve">         </w:t>
      </w:r>
      <w:r w:rsidR="00F62D81" w:rsidRPr="00527955">
        <w:rPr>
          <w:rFonts w:ascii="Calibri" w:hAnsi="Calibri"/>
          <w:i/>
          <w:iCs/>
          <w:color w:val="000000"/>
        </w:rPr>
        <w:t xml:space="preserve">  </w:t>
      </w:r>
      <w:r w:rsidRPr="00527955">
        <w:rPr>
          <w:rFonts w:ascii="Calibri" w:hAnsi="Calibri"/>
          <w:i/>
          <w:iCs/>
          <w:color w:val="000000"/>
        </w:rPr>
        <w:t>Jméno zástupce rekvalifikačního zařízení:</w:t>
      </w:r>
    </w:p>
    <w:p w:rsidR="003A6D78" w:rsidRPr="00527955" w:rsidRDefault="003A6D78" w:rsidP="00F54500">
      <w:pPr>
        <w:tabs>
          <w:tab w:val="left" w:pos="360"/>
          <w:tab w:val="left" w:pos="6521"/>
        </w:tabs>
        <w:spacing w:before="60"/>
        <w:rPr>
          <w:rFonts w:ascii="Calibri" w:hAnsi="Calibri"/>
          <w:b/>
          <w:color w:val="000000"/>
        </w:rPr>
      </w:pPr>
    </w:p>
    <w:p w:rsidR="007D6FEA" w:rsidRDefault="00C50906" w:rsidP="00F54500">
      <w:pPr>
        <w:tabs>
          <w:tab w:val="left" w:pos="360"/>
          <w:tab w:val="left" w:pos="6521"/>
        </w:tabs>
        <w:spacing w:before="60"/>
        <w:rPr>
          <w:rFonts w:ascii="Calibri" w:hAnsi="Calibri"/>
          <w:b/>
        </w:rPr>
      </w:pPr>
      <w:r w:rsidRPr="00527955">
        <w:rPr>
          <w:rFonts w:ascii="Calibri" w:hAnsi="Calibri"/>
          <w:b/>
          <w:color w:val="000000"/>
        </w:rPr>
        <w:t>9</w:t>
      </w:r>
      <w:r w:rsidR="007D6FEA" w:rsidRPr="007B61B3">
        <w:rPr>
          <w:rFonts w:ascii="Calibri" w:hAnsi="Calibri"/>
        </w:rPr>
        <w:t xml:space="preserve">. </w:t>
      </w:r>
      <w:r w:rsidR="000A0763">
        <w:rPr>
          <w:rFonts w:ascii="Calibri" w:hAnsi="Calibri"/>
        </w:rPr>
        <w:t xml:space="preserve"> </w:t>
      </w:r>
      <w:r w:rsidR="00F54500">
        <w:rPr>
          <w:rFonts w:ascii="Calibri" w:hAnsi="Calibri"/>
        </w:rPr>
        <w:t xml:space="preserve"> </w:t>
      </w:r>
      <w:r w:rsidR="007D6FEA" w:rsidRPr="007D6FEA">
        <w:rPr>
          <w:rFonts w:ascii="Calibri" w:hAnsi="Calibri"/>
          <w:b/>
        </w:rPr>
        <w:t>Poznatky z kontroly (příp. poznatky ze zkoušek)</w:t>
      </w:r>
    </w:p>
    <w:p w:rsidR="007D6FEA" w:rsidRPr="00E01DF6" w:rsidRDefault="007D6FEA" w:rsidP="007D6FEA">
      <w:pPr>
        <w:numPr>
          <w:ilvl w:val="0"/>
          <w:numId w:val="1"/>
        </w:numPr>
        <w:tabs>
          <w:tab w:val="clear" w:pos="2520"/>
          <w:tab w:val="num" w:pos="720"/>
        </w:tabs>
        <w:ind w:left="720"/>
        <w:jc w:val="both"/>
        <w:rPr>
          <w:rFonts w:ascii="Calibri" w:hAnsi="Calibri"/>
          <w:i/>
          <w:iCs/>
        </w:rPr>
      </w:pPr>
      <w:r w:rsidRPr="007D6FEA">
        <w:rPr>
          <w:rFonts w:ascii="Calibri" w:hAnsi="Calibri"/>
          <w:i/>
          <w:iCs/>
        </w:rPr>
        <w:t>uvést poznatky, které nemají charakter opatření k nápravě nedostatků, např. celkové zhodnocení kvality rekvalifikace, organizace výuky, nadstandardní služby klientům (hledání následného zaměstnání apod.), úroveň znalostí u zkoušek</w:t>
      </w:r>
      <w:r w:rsidRPr="00E01DF6">
        <w:rPr>
          <w:rFonts w:ascii="Calibri" w:hAnsi="Calibri"/>
          <w:i/>
          <w:iCs/>
        </w:rPr>
        <w:t xml:space="preserve"> – </w:t>
      </w:r>
      <w:r w:rsidRPr="00527955">
        <w:rPr>
          <w:rFonts w:ascii="Calibri" w:hAnsi="Calibri"/>
          <w:i/>
          <w:iCs/>
          <w:color w:val="000000"/>
        </w:rPr>
        <w:t>důležité</w:t>
      </w:r>
      <w:r w:rsidR="000A0763" w:rsidRPr="00527955">
        <w:rPr>
          <w:rFonts w:ascii="Calibri" w:hAnsi="Calibri"/>
          <w:i/>
          <w:iCs/>
          <w:color w:val="000000"/>
        </w:rPr>
        <w:t xml:space="preserve">, </w:t>
      </w:r>
      <w:r w:rsidRPr="00527955">
        <w:rPr>
          <w:rFonts w:ascii="Calibri" w:hAnsi="Calibri"/>
          <w:i/>
          <w:iCs/>
          <w:color w:val="000000"/>
        </w:rPr>
        <w:t>musí být vždy uvedeno</w:t>
      </w:r>
    </w:p>
    <w:p w:rsidR="00853F11" w:rsidRPr="00E01DF6" w:rsidRDefault="00853F11" w:rsidP="007D6FEA">
      <w:pPr>
        <w:tabs>
          <w:tab w:val="left" w:pos="540"/>
        </w:tabs>
        <w:ind w:left="539" w:hanging="539"/>
        <w:jc w:val="both"/>
        <w:rPr>
          <w:rFonts w:ascii="Calibri" w:hAnsi="Calibri"/>
        </w:rPr>
      </w:pPr>
    </w:p>
    <w:p w:rsidR="00853F11" w:rsidRPr="007B61B3" w:rsidRDefault="00853F11" w:rsidP="00E01DF6">
      <w:pPr>
        <w:tabs>
          <w:tab w:val="left" w:pos="540"/>
        </w:tabs>
        <w:ind w:left="539" w:hanging="539"/>
        <w:jc w:val="center"/>
        <w:rPr>
          <w:rFonts w:ascii="Calibri" w:hAnsi="Calibri"/>
        </w:rPr>
      </w:pPr>
    </w:p>
    <w:p w:rsidR="007D6FEA" w:rsidRPr="007B61B3" w:rsidRDefault="007D6FEA" w:rsidP="007D6FEA">
      <w:pPr>
        <w:tabs>
          <w:tab w:val="left" w:pos="540"/>
          <w:tab w:val="left" w:pos="3420"/>
        </w:tabs>
        <w:spacing w:before="120"/>
        <w:ind w:left="539" w:hanging="539"/>
        <w:jc w:val="both"/>
        <w:rPr>
          <w:rFonts w:ascii="Calibri" w:hAnsi="Calibri"/>
        </w:rPr>
      </w:pPr>
    </w:p>
    <w:p w:rsidR="007D6FEA" w:rsidRPr="007B61B3" w:rsidRDefault="007D6FEA" w:rsidP="007D6FEA">
      <w:pPr>
        <w:tabs>
          <w:tab w:val="left" w:pos="540"/>
          <w:tab w:val="left" w:pos="3420"/>
        </w:tabs>
        <w:spacing w:before="120"/>
        <w:ind w:left="539" w:hanging="539"/>
        <w:jc w:val="both"/>
        <w:rPr>
          <w:rFonts w:ascii="Calibri" w:hAnsi="Calibri"/>
        </w:rPr>
      </w:pPr>
    </w:p>
    <w:p w:rsidR="007D6FEA" w:rsidRPr="007B61B3" w:rsidRDefault="007D6FEA" w:rsidP="007D6FEA">
      <w:pPr>
        <w:tabs>
          <w:tab w:val="left" w:pos="540"/>
          <w:tab w:val="left" w:pos="3420"/>
        </w:tabs>
        <w:spacing w:before="120"/>
        <w:ind w:left="539" w:hanging="539"/>
        <w:jc w:val="both"/>
        <w:rPr>
          <w:rFonts w:ascii="Calibri" w:hAnsi="Calibri"/>
        </w:rPr>
      </w:pPr>
    </w:p>
    <w:p w:rsidR="000549B5" w:rsidRPr="007B61B3" w:rsidRDefault="00731F8A" w:rsidP="007D6FEA">
      <w:pPr>
        <w:tabs>
          <w:tab w:val="left" w:pos="540"/>
          <w:tab w:val="left" w:pos="3420"/>
        </w:tabs>
        <w:spacing w:before="120"/>
        <w:ind w:left="539" w:hanging="539"/>
        <w:jc w:val="both"/>
        <w:rPr>
          <w:rFonts w:ascii="Calibri" w:hAnsi="Calibri"/>
        </w:rPr>
      </w:pPr>
      <w:r w:rsidRPr="007B61B3">
        <w:rPr>
          <w:rFonts w:ascii="Calibri" w:hAnsi="Calibri"/>
        </w:rPr>
        <w:t>Podpis</w:t>
      </w:r>
      <w:r w:rsidR="00B33CCC" w:rsidRPr="007B61B3">
        <w:rPr>
          <w:rFonts w:ascii="Calibri" w:hAnsi="Calibri"/>
        </w:rPr>
        <w:t>y</w:t>
      </w:r>
      <w:r w:rsidRPr="007B61B3">
        <w:rPr>
          <w:rFonts w:ascii="Calibri" w:hAnsi="Calibri"/>
        </w:rPr>
        <w:t xml:space="preserve"> </w:t>
      </w:r>
      <w:r w:rsidR="007D6FEA" w:rsidRPr="007B61B3">
        <w:rPr>
          <w:rFonts w:ascii="Calibri" w:hAnsi="Calibri"/>
        </w:rPr>
        <w:t>zaměstnanců ÚP ČR</w:t>
      </w:r>
      <w:r w:rsidRPr="007B61B3">
        <w:rPr>
          <w:rFonts w:ascii="Calibri" w:hAnsi="Calibri"/>
        </w:rPr>
        <w:t>:</w:t>
      </w:r>
      <w:r w:rsidR="000A0763">
        <w:rPr>
          <w:rFonts w:ascii="Calibri" w:hAnsi="Calibri"/>
        </w:rPr>
        <w:t xml:space="preserve">  </w:t>
      </w:r>
      <w:r w:rsidR="00F62D81">
        <w:rPr>
          <w:rFonts w:ascii="Calibri" w:hAnsi="Calibri"/>
        </w:rPr>
        <w:t xml:space="preserve">       </w:t>
      </w:r>
      <w:r w:rsidR="000A0763" w:rsidRPr="00F62D81">
        <w:rPr>
          <w:rFonts w:ascii="Calibri" w:hAnsi="Calibri"/>
          <w:i/>
        </w:rPr>
        <w:t>zaměstnanci</w:t>
      </w:r>
      <w:r w:rsidR="00607131" w:rsidRPr="007B61B3">
        <w:rPr>
          <w:rFonts w:ascii="Calibri" w:hAnsi="Calibri"/>
          <w:i/>
          <w:iCs/>
        </w:rPr>
        <w:t>, kteří provedli kontrolu</w:t>
      </w:r>
    </w:p>
    <w:p w:rsidR="00607131" w:rsidRPr="007B61B3" w:rsidRDefault="00607131" w:rsidP="007D6FEA">
      <w:pPr>
        <w:tabs>
          <w:tab w:val="left" w:pos="540"/>
          <w:tab w:val="left" w:pos="3420"/>
        </w:tabs>
        <w:spacing w:before="120"/>
        <w:ind w:left="539" w:hanging="539"/>
        <w:jc w:val="both"/>
        <w:rPr>
          <w:rFonts w:ascii="Calibri" w:hAnsi="Calibri"/>
        </w:rPr>
      </w:pPr>
    </w:p>
    <w:p w:rsidR="00607131" w:rsidRPr="007B61B3" w:rsidRDefault="00607131" w:rsidP="007D6FEA">
      <w:pPr>
        <w:tabs>
          <w:tab w:val="left" w:pos="540"/>
          <w:tab w:val="left" w:pos="3420"/>
        </w:tabs>
        <w:spacing w:before="120"/>
        <w:ind w:left="539" w:hanging="539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</w:rPr>
        <w:t>Na vědomí:</w:t>
      </w:r>
      <w:r w:rsidRPr="007B61B3">
        <w:rPr>
          <w:rFonts w:ascii="Calibri" w:hAnsi="Calibri"/>
        </w:rPr>
        <w:tab/>
      </w:r>
      <w:r w:rsidR="000A0763" w:rsidRPr="00F62D81">
        <w:rPr>
          <w:rFonts w:ascii="Calibri" w:hAnsi="Calibri"/>
          <w:i/>
        </w:rPr>
        <w:t>zástupce</w:t>
      </w:r>
      <w:r w:rsidRPr="007B61B3">
        <w:rPr>
          <w:rFonts w:ascii="Calibri" w:hAnsi="Calibri"/>
          <w:i/>
          <w:iCs/>
        </w:rPr>
        <w:t xml:space="preserve"> rekvalifikačního zařízení</w:t>
      </w:r>
    </w:p>
    <w:p w:rsidR="00607131" w:rsidRPr="007B61B3" w:rsidRDefault="00607131" w:rsidP="007D6FEA">
      <w:pPr>
        <w:tabs>
          <w:tab w:val="left" w:pos="540"/>
          <w:tab w:val="left" w:pos="3420"/>
        </w:tabs>
        <w:spacing w:before="120"/>
        <w:ind w:left="539" w:hanging="539"/>
        <w:jc w:val="both"/>
        <w:rPr>
          <w:rFonts w:ascii="Calibri" w:hAnsi="Calibri"/>
          <w:i/>
          <w:iCs/>
        </w:rPr>
      </w:pPr>
    </w:p>
    <w:p w:rsidR="00607131" w:rsidRPr="007B61B3" w:rsidRDefault="007D6FEA" w:rsidP="007D6FEA">
      <w:pPr>
        <w:tabs>
          <w:tab w:val="left" w:pos="-3686"/>
          <w:tab w:val="left" w:pos="-3261"/>
        </w:tabs>
        <w:spacing w:before="120"/>
        <w:ind w:left="3420" w:hanging="3420"/>
        <w:jc w:val="both"/>
        <w:rPr>
          <w:rFonts w:ascii="Calibri" w:hAnsi="Calibri"/>
          <w:i/>
          <w:iCs/>
        </w:rPr>
      </w:pPr>
      <w:r w:rsidRPr="007B61B3">
        <w:rPr>
          <w:rFonts w:ascii="Calibri" w:hAnsi="Calibri"/>
        </w:rPr>
        <w:t>Na vědomí (ÚP ČR)</w:t>
      </w:r>
      <w:r w:rsidR="00607131" w:rsidRPr="007B61B3">
        <w:rPr>
          <w:rFonts w:ascii="Calibri" w:hAnsi="Calibri"/>
        </w:rPr>
        <w:t>:</w:t>
      </w:r>
      <w:r w:rsidR="00607131" w:rsidRPr="007B61B3">
        <w:rPr>
          <w:rFonts w:ascii="Calibri" w:hAnsi="Calibri"/>
        </w:rPr>
        <w:tab/>
      </w:r>
      <w:r w:rsidRPr="007B61B3">
        <w:rPr>
          <w:rFonts w:ascii="Calibri" w:hAnsi="Calibri"/>
          <w:i/>
        </w:rPr>
        <w:t xml:space="preserve">vedoucí </w:t>
      </w:r>
      <w:r w:rsidR="00C50906" w:rsidRPr="00527955">
        <w:rPr>
          <w:rFonts w:ascii="Calibri" w:hAnsi="Calibri"/>
          <w:i/>
          <w:color w:val="000000"/>
        </w:rPr>
        <w:t xml:space="preserve">oddělení </w:t>
      </w:r>
      <w:r w:rsidRPr="007B61B3">
        <w:rPr>
          <w:rFonts w:ascii="Calibri" w:hAnsi="Calibri"/>
          <w:i/>
        </w:rPr>
        <w:t>zprostředkování a poradenství Krajské pobočky ÚP ČR</w:t>
      </w:r>
    </w:p>
    <w:p w:rsidR="000C79F0" w:rsidRPr="007B61B3" w:rsidRDefault="000C79F0" w:rsidP="007D6FEA">
      <w:pPr>
        <w:tabs>
          <w:tab w:val="left" w:pos="360"/>
        </w:tabs>
        <w:spacing w:before="60"/>
        <w:rPr>
          <w:rFonts w:ascii="Calibri" w:hAnsi="Calibri"/>
          <w:bCs/>
        </w:rPr>
      </w:pPr>
      <w:r w:rsidRPr="007B61B3">
        <w:rPr>
          <w:rFonts w:ascii="Calibri" w:hAnsi="Calibri"/>
          <w:bCs/>
        </w:rPr>
        <w:tab/>
      </w:r>
    </w:p>
    <w:sectPr w:rsidR="000C79F0" w:rsidRPr="007B61B3" w:rsidSect="00D62A54">
      <w:headerReference w:type="default" r:id="rId9"/>
      <w:footerReference w:type="default" r:id="rId10"/>
      <w:pgSz w:w="11906" w:h="16838"/>
      <w:pgMar w:top="165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448" w:rsidRDefault="001B0448">
      <w:r>
        <w:separator/>
      </w:r>
    </w:p>
  </w:endnote>
  <w:endnote w:type="continuationSeparator" w:id="0">
    <w:p w:rsidR="001B0448" w:rsidRDefault="001B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80" w:rsidRDefault="000A6080" w:rsidP="00853F11">
    <w:pPr>
      <w:pStyle w:val="Zpat"/>
      <w:jc w:val="center"/>
    </w:pPr>
    <w:r>
      <w:t xml:space="preserve">- </w:t>
    </w:r>
    <w:r w:rsidRPr="00853F11">
      <w:rPr>
        <w:rStyle w:val="slostrnky"/>
        <w:b/>
        <w:bCs/>
      </w:rPr>
      <w:fldChar w:fldCharType="begin"/>
    </w:r>
    <w:r w:rsidRPr="00853F11">
      <w:rPr>
        <w:rStyle w:val="slostrnky"/>
        <w:b/>
        <w:bCs/>
      </w:rPr>
      <w:instrText xml:space="preserve"> PAGE </w:instrText>
    </w:r>
    <w:r w:rsidRPr="00853F11">
      <w:rPr>
        <w:rStyle w:val="slostrnky"/>
        <w:b/>
        <w:bCs/>
      </w:rPr>
      <w:fldChar w:fldCharType="separate"/>
    </w:r>
    <w:r w:rsidR="007C2DED">
      <w:rPr>
        <w:rStyle w:val="slostrnky"/>
        <w:b/>
        <w:bCs/>
        <w:noProof/>
      </w:rPr>
      <w:t>1</w:t>
    </w:r>
    <w:r w:rsidRPr="00853F11">
      <w:rPr>
        <w:rStyle w:val="slostrnky"/>
        <w:b/>
        <w:bCs/>
      </w:rPr>
      <w:fldChar w:fldCharType="end"/>
    </w:r>
    <w:r>
      <w:rPr>
        <w:rStyle w:val="slostrnky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448" w:rsidRDefault="001B0448">
      <w:r>
        <w:separator/>
      </w:r>
    </w:p>
  </w:footnote>
  <w:footnote w:type="continuationSeparator" w:id="0">
    <w:p w:rsidR="001B0448" w:rsidRDefault="001B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CFC" w:rsidRDefault="00B96CFC">
    <w:pPr>
      <w:pStyle w:val="Zhlav"/>
    </w:pPr>
    <w:r>
      <w:t xml:space="preserve">                                                                                                                               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5A61"/>
    <w:multiLevelType w:val="hybridMultilevel"/>
    <w:tmpl w:val="D7CE91C8"/>
    <w:lvl w:ilvl="0" w:tplc="D038A4F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822"/>
    <w:rsid w:val="00011ED5"/>
    <w:rsid w:val="000549B5"/>
    <w:rsid w:val="000A0763"/>
    <w:rsid w:val="000A6080"/>
    <w:rsid w:val="000C2FC0"/>
    <w:rsid w:val="000C79F0"/>
    <w:rsid w:val="00180A9C"/>
    <w:rsid w:val="001A0CDB"/>
    <w:rsid w:val="001B0448"/>
    <w:rsid w:val="001C751F"/>
    <w:rsid w:val="001F02BF"/>
    <w:rsid w:val="00274B55"/>
    <w:rsid w:val="00296748"/>
    <w:rsid w:val="0033217F"/>
    <w:rsid w:val="003A6D78"/>
    <w:rsid w:val="003B7675"/>
    <w:rsid w:val="003F7C96"/>
    <w:rsid w:val="00456FF7"/>
    <w:rsid w:val="0049138D"/>
    <w:rsid w:val="00507B6D"/>
    <w:rsid w:val="00517A01"/>
    <w:rsid w:val="00527955"/>
    <w:rsid w:val="00546047"/>
    <w:rsid w:val="005659F6"/>
    <w:rsid w:val="005D4F94"/>
    <w:rsid w:val="005D6D5D"/>
    <w:rsid w:val="005F334A"/>
    <w:rsid w:val="00607131"/>
    <w:rsid w:val="00610222"/>
    <w:rsid w:val="006B195A"/>
    <w:rsid w:val="006E71F4"/>
    <w:rsid w:val="00731F8A"/>
    <w:rsid w:val="00746C68"/>
    <w:rsid w:val="00777368"/>
    <w:rsid w:val="007B61B3"/>
    <w:rsid w:val="007C2DED"/>
    <w:rsid w:val="007D6FEA"/>
    <w:rsid w:val="007F42D6"/>
    <w:rsid w:val="00846D57"/>
    <w:rsid w:val="00853F11"/>
    <w:rsid w:val="008934BC"/>
    <w:rsid w:val="008946C4"/>
    <w:rsid w:val="008A22E7"/>
    <w:rsid w:val="008C69A1"/>
    <w:rsid w:val="008D69F3"/>
    <w:rsid w:val="00907F8B"/>
    <w:rsid w:val="0091124E"/>
    <w:rsid w:val="00957EF3"/>
    <w:rsid w:val="00981420"/>
    <w:rsid w:val="009C4263"/>
    <w:rsid w:val="009E00BB"/>
    <w:rsid w:val="00A015A5"/>
    <w:rsid w:val="00A03C3E"/>
    <w:rsid w:val="00A116FE"/>
    <w:rsid w:val="00A43351"/>
    <w:rsid w:val="00A86049"/>
    <w:rsid w:val="00AB7924"/>
    <w:rsid w:val="00B25121"/>
    <w:rsid w:val="00B33CCC"/>
    <w:rsid w:val="00B34CAA"/>
    <w:rsid w:val="00B54318"/>
    <w:rsid w:val="00B61EB0"/>
    <w:rsid w:val="00B85455"/>
    <w:rsid w:val="00B96CFC"/>
    <w:rsid w:val="00BC7B32"/>
    <w:rsid w:val="00C50906"/>
    <w:rsid w:val="00CC711C"/>
    <w:rsid w:val="00CD7C06"/>
    <w:rsid w:val="00CF7975"/>
    <w:rsid w:val="00D02CC9"/>
    <w:rsid w:val="00D268EE"/>
    <w:rsid w:val="00D367FD"/>
    <w:rsid w:val="00D41ADB"/>
    <w:rsid w:val="00D62A54"/>
    <w:rsid w:val="00D734A6"/>
    <w:rsid w:val="00D770CF"/>
    <w:rsid w:val="00DA0410"/>
    <w:rsid w:val="00DD5818"/>
    <w:rsid w:val="00DF22D4"/>
    <w:rsid w:val="00E01DF6"/>
    <w:rsid w:val="00E114BD"/>
    <w:rsid w:val="00E30B87"/>
    <w:rsid w:val="00E32D2A"/>
    <w:rsid w:val="00E41FAA"/>
    <w:rsid w:val="00EF38CF"/>
    <w:rsid w:val="00F016DF"/>
    <w:rsid w:val="00F032F2"/>
    <w:rsid w:val="00F34721"/>
    <w:rsid w:val="00F368EF"/>
    <w:rsid w:val="00F54500"/>
    <w:rsid w:val="00F56E8E"/>
    <w:rsid w:val="00F62D81"/>
    <w:rsid w:val="00FA2399"/>
    <w:rsid w:val="00FB00A2"/>
    <w:rsid w:val="00FC0822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C082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C08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53F11"/>
  </w:style>
  <w:style w:type="character" w:customStyle="1" w:styleId="ZhlavChar">
    <w:name w:val="Záhlaví Char"/>
    <w:link w:val="Zhlav"/>
    <w:uiPriority w:val="99"/>
    <w:rsid w:val="00DA0410"/>
    <w:rPr>
      <w:sz w:val="24"/>
      <w:szCs w:val="24"/>
    </w:rPr>
  </w:style>
  <w:style w:type="paragraph" w:styleId="Textbubliny">
    <w:name w:val="Balloon Text"/>
    <w:basedOn w:val="Normln"/>
    <w:link w:val="TextbublinyChar"/>
    <w:rsid w:val="00DA04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A0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8CBD9-8492-4B00-928E-294626A7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Záznam z kontroly v rekvalifikačním kurzu</vt:lpstr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z kontroly v rekvalifikačním kurzu</dc:title>
  <dc:creator>gemroto</dc:creator>
  <cp:lastModifiedBy>Nováková Miroslava Ing (MPSV)</cp:lastModifiedBy>
  <cp:revision>2</cp:revision>
  <dcterms:created xsi:type="dcterms:W3CDTF">2015-12-15T08:01:00Z</dcterms:created>
  <dcterms:modified xsi:type="dcterms:W3CDTF">2015-12-15T08:01:00Z</dcterms:modified>
</cp:coreProperties>
</file>